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5F008" w14:textId="69698E83" w:rsidR="005441E2" w:rsidRPr="00A95A70" w:rsidRDefault="005441E2" w:rsidP="005441E2">
      <w:pPr>
        <w:spacing w:after="0" w:line="360" w:lineRule="auto"/>
        <w:jc w:val="both"/>
        <w:rPr>
          <w:rFonts w:ascii="Garamond" w:hAnsi="Garamond" w:cs="Arial"/>
          <w:sz w:val="22"/>
          <w:szCs w:val="22"/>
        </w:rPr>
      </w:pPr>
      <w:r w:rsidRPr="00A95A70">
        <w:rPr>
          <w:rFonts w:ascii="Garamond" w:hAnsi="Garamond" w:cs="Arial"/>
          <w:noProof/>
          <w:sz w:val="22"/>
          <w:szCs w:val="22"/>
          <w:lang w:val="es-MX" w:eastAsia="es-MX"/>
        </w:rPr>
        <mc:AlternateContent>
          <mc:Choice Requires="wpg">
            <w:drawing>
              <wp:anchor distT="0" distB="0" distL="114300" distR="114300" simplePos="0" relativeHeight="251659264" behindDoc="0" locked="0" layoutInCell="1" allowOverlap="1" wp14:anchorId="64D1AF65" wp14:editId="0C635BFE">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A95A70">
        <w:rPr>
          <w:rFonts w:ascii="Garamond" w:hAnsi="Garamond" w:cs="Arial"/>
          <w:sz w:val="22"/>
          <w:szCs w:val="22"/>
        </w:rPr>
        <w:t>Bogotá, D.C.</w:t>
      </w:r>
      <w:r w:rsidR="00923BA8" w:rsidRPr="00A95A70">
        <w:rPr>
          <w:rFonts w:ascii="Garamond" w:hAnsi="Garamond"/>
          <w:noProof/>
        </w:rPr>
        <w:t xml:space="preserve"> </w:t>
      </w:r>
    </w:p>
    <w:p w14:paraId="5C0AD1D8" w14:textId="77777777" w:rsidR="00326322" w:rsidRDefault="00326322" w:rsidP="00FF031C">
      <w:pPr>
        <w:spacing w:after="0"/>
        <w:rPr>
          <w:rFonts w:ascii="Garamond" w:hAnsi="Garamond" w:cs="Arial"/>
          <w:sz w:val="22"/>
          <w:szCs w:val="22"/>
        </w:rPr>
      </w:pPr>
    </w:p>
    <w:p w14:paraId="5F30F182" w14:textId="735D441C" w:rsidR="005441E2" w:rsidRPr="00A95A70" w:rsidRDefault="00FF031C" w:rsidP="00FF031C">
      <w:pPr>
        <w:spacing w:after="0"/>
        <w:rPr>
          <w:rFonts w:ascii="Garamond" w:hAnsi="Garamond" w:cs="Arial"/>
          <w:sz w:val="22"/>
          <w:szCs w:val="22"/>
        </w:rPr>
      </w:pPr>
      <w:r w:rsidRPr="00A95A70">
        <w:rPr>
          <w:rFonts w:ascii="Garamond" w:hAnsi="Garamond" w:cs="Arial"/>
          <w:sz w:val="22"/>
          <w:szCs w:val="22"/>
        </w:rPr>
        <w:t>(543)</w:t>
      </w:r>
    </w:p>
    <w:p w14:paraId="084E235B" w14:textId="72316A4C" w:rsidR="00143997" w:rsidRPr="00B615C5" w:rsidRDefault="00143997" w:rsidP="00FF031C">
      <w:pPr>
        <w:spacing w:after="0"/>
        <w:rPr>
          <w:rFonts w:ascii="Garamond" w:hAnsi="Garamond"/>
          <w:sz w:val="24"/>
          <w:szCs w:val="24"/>
        </w:rPr>
      </w:pPr>
    </w:p>
    <w:p w14:paraId="6031D8F6" w14:textId="77777777" w:rsidR="00326322" w:rsidRDefault="00326322" w:rsidP="00001895">
      <w:pPr>
        <w:pStyle w:val="Sinespaciado"/>
        <w:jc w:val="both"/>
        <w:rPr>
          <w:rFonts w:ascii="Garamond" w:hAnsi="Garamond"/>
          <w:sz w:val="24"/>
          <w:szCs w:val="24"/>
        </w:rPr>
      </w:pPr>
    </w:p>
    <w:p w14:paraId="7062ECE0" w14:textId="2F7615DF" w:rsidR="00001895" w:rsidRPr="00001895" w:rsidRDefault="00001895" w:rsidP="00001895">
      <w:pPr>
        <w:pStyle w:val="Sinespaciado"/>
        <w:jc w:val="both"/>
        <w:rPr>
          <w:rFonts w:ascii="Garamond" w:hAnsi="Garamond"/>
          <w:sz w:val="24"/>
          <w:szCs w:val="24"/>
        </w:rPr>
      </w:pPr>
      <w:r>
        <w:rPr>
          <w:rFonts w:ascii="Garamond" w:hAnsi="Garamond"/>
          <w:sz w:val="24"/>
          <w:szCs w:val="24"/>
        </w:rPr>
        <w:t>Señor</w:t>
      </w:r>
      <w:r w:rsidR="00F1288C">
        <w:rPr>
          <w:rFonts w:ascii="Garamond" w:hAnsi="Garamond"/>
          <w:sz w:val="24"/>
          <w:szCs w:val="24"/>
        </w:rPr>
        <w:t xml:space="preserve"> (a)</w:t>
      </w:r>
    </w:p>
    <w:p w14:paraId="3BF271AD" w14:textId="45DF5142" w:rsidR="00001895" w:rsidRPr="001E3194" w:rsidRDefault="00F1288C" w:rsidP="00001895">
      <w:pPr>
        <w:pStyle w:val="Sinespaciado"/>
        <w:jc w:val="both"/>
        <w:rPr>
          <w:rFonts w:ascii="Garamond" w:hAnsi="Garamond"/>
          <w:b/>
          <w:bCs/>
          <w:sz w:val="24"/>
          <w:szCs w:val="24"/>
          <w:lang w:val="pt-PT"/>
        </w:rPr>
      </w:pPr>
      <w:r w:rsidRPr="001E3194">
        <w:rPr>
          <w:rFonts w:ascii="Garamond" w:hAnsi="Garamond"/>
          <w:b/>
          <w:bCs/>
          <w:sz w:val="24"/>
          <w:szCs w:val="24"/>
          <w:lang w:val="pt-PT"/>
        </w:rPr>
        <w:t>ANÓNIMO</w:t>
      </w:r>
    </w:p>
    <w:p w14:paraId="18CB2152" w14:textId="762C058F" w:rsidR="001270E4" w:rsidRPr="001E3194" w:rsidRDefault="00001895" w:rsidP="00001895">
      <w:pPr>
        <w:pStyle w:val="Sinespaciado"/>
        <w:jc w:val="both"/>
        <w:rPr>
          <w:rFonts w:ascii="Garamond" w:hAnsi="Garamond"/>
          <w:sz w:val="24"/>
          <w:szCs w:val="24"/>
          <w:lang w:val="pt-PT"/>
        </w:rPr>
      </w:pPr>
      <w:r w:rsidRPr="001E3194">
        <w:rPr>
          <w:rFonts w:ascii="Garamond" w:hAnsi="Garamond"/>
          <w:sz w:val="24"/>
          <w:szCs w:val="24"/>
          <w:lang w:val="pt-PT"/>
        </w:rPr>
        <w:t>EMAIL</w:t>
      </w:r>
      <w:r w:rsidR="005B775D">
        <w:rPr>
          <w:rFonts w:ascii="Garamond" w:hAnsi="Garamond"/>
          <w:sz w:val="24"/>
          <w:szCs w:val="24"/>
          <w:lang w:val="pt-PT"/>
        </w:rPr>
        <w:t xml:space="preserve"> </w:t>
      </w:r>
      <w:hyperlink r:id="rId10" w:history="1">
        <w:r w:rsidR="005B775D" w:rsidRPr="00487635">
          <w:rPr>
            <w:rStyle w:val="Hipervnculo"/>
            <w:rFonts w:ascii="Garamond" w:hAnsi="Garamond"/>
            <w:sz w:val="24"/>
            <w:szCs w:val="24"/>
            <w:lang w:val="pt-PT"/>
          </w:rPr>
          <w:t>antojosdecasa0131@gmail.com</w:t>
        </w:r>
      </w:hyperlink>
    </w:p>
    <w:p w14:paraId="193A83A9" w14:textId="69DB2FF1" w:rsidR="00001895" w:rsidRPr="00487635" w:rsidRDefault="00001895" w:rsidP="00001895">
      <w:pPr>
        <w:pStyle w:val="Sinespaciado"/>
        <w:jc w:val="both"/>
        <w:rPr>
          <w:rFonts w:ascii="Garamond" w:hAnsi="Garamond"/>
          <w:sz w:val="24"/>
          <w:szCs w:val="24"/>
          <w:lang w:val="pt-PT"/>
        </w:rPr>
      </w:pPr>
      <w:r w:rsidRPr="00487635">
        <w:rPr>
          <w:rFonts w:ascii="Garamond" w:hAnsi="Garamond"/>
          <w:sz w:val="24"/>
          <w:szCs w:val="24"/>
          <w:lang w:val="pt-PT"/>
        </w:rPr>
        <w:t>Bogotá D.C.</w:t>
      </w:r>
    </w:p>
    <w:p w14:paraId="6CC7E37D" w14:textId="77777777" w:rsidR="004C3F49" w:rsidRPr="00487635" w:rsidRDefault="004C3F49" w:rsidP="00FF031C">
      <w:pPr>
        <w:spacing w:after="0"/>
        <w:rPr>
          <w:rFonts w:ascii="Garamond" w:hAnsi="Garamond"/>
          <w:sz w:val="24"/>
          <w:szCs w:val="24"/>
          <w:lang w:val="pt-PT"/>
        </w:rPr>
      </w:pPr>
    </w:p>
    <w:p w14:paraId="60BDD813" w14:textId="77777777" w:rsidR="00326322" w:rsidRPr="00487635" w:rsidRDefault="00326322" w:rsidP="00FA2208">
      <w:pPr>
        <w:pStyle w:val="Sinespaciado"/>
        <w:ind w:left="708" w:hanging="708"/>
        <w:jc w:val="both"/>
        <w:rPr>
          <w:rFonts w:ascii="Garamond" w:hAnsi="Garamond" w:cs="Arial"/>
          <w:sz w:val="24"/>
          <w:szCs w:val="22"/>
          <w:lang w:val="pt-PT"/>
        </w:rPr>
      </w:pPr>
    </w:p>
    <w:p w14:paraId="4B4E9404" w14:textId="77777777" w:rsidR="00D655BF" w:rsidRPr="00D655BF" w:rsidRDefault="00001895" w:rsidP="00D655BF">
      <w:pPr>
        <w:pStyle w:val="Sinespaciado"/>
        <w:jc w:val="both"/>
        <w:rPr>
          <w:rFonts w:ascii="Garamond" w:hAnsi="Garamond"/>
          <w:sz w:val="22"/>
          <w:szCs w:val="22"/>
          <w:lang w:val="es-CO" w:eastAsia="es-CO"/>
        </w:rPr>
      </w:pPr>
      <w:r w:rsidRPr="00D655BF">
        <w:rPr>
          <w:rFonts w:ascii="Garamond" w:hAnsi="Garamond" w:cs="Arial"/>
          <w:sz w:val="22"/>
          <w:szCs w:val="22"/>
          <w:lang w:val="es-CO"/>
        </w:rPr>
        <w:t>Asunto</w:t>
      </w:r>
      <w:r w:rsidR="000A2ECF" w:rsidRPr="00D655BF">
        <w:rPr>
          <w:rFonts w:ascii="Garamond" w:hAnsi="Garamond" w:cs="Arial"/>
          <w:sz w:val="22"/>
          <w:szCs w:val="22"/>
          <w:lang w:val="es-CO"/>
        </w:rPr>
        <w:tab/>
        <w:t xml:space="preserve">: </w:t>
      </w:r>
      <w:r w:rsidRPr="00D655BF">
        <w:rPr>
          <w:rFonts w:ascii="Garamond" w:hAnsi="Garamond" w:cs="Arial"/>
          <w:sz w:val="22"/>
          <w:szCs w:val="22"/>
          <w:lang w:val="es-CO"/>
        </w:rPr>
        <w:t xml:space="preserve"> Respuesta a </w:t>
      </w:r>
      <w:r w:rsidRPr="00D655BF">
        <w:rPr>
          <w:rFonts w:ascii="Garamond" w:hAnsi="Garamond"/>
          <w:sz w:val="22"/>
          <w:szCs w:val="22"/>
          <w:lang w:val="es-CO" w:eastAsia="es-CO"/>
        </w:rPr>
        <w:t xml:space="preserve">Requerimiento Ciudadano Orfeo No. </w:t>
      </w:r>
      <w:r w:rsidR="00D655BF" w:rsidRPr="00D655BF">
        <w:rPr>
          <w:rFonts w:ascii="Garamond" w:hAnsi="Garamond"/>
          <w:b/>
          <w:bCs/>
          <w:sz w:val="22"/>
          <w:szCs w:val="22"/>
          <w:lang w:val="es-CO" w:eastAsia="es-CO"/>
        </w:rPr>
        <w:t>20254603509632</w:t>
      </w:r>
    </w:p>
    <w:p w14:paraId="039BC906" w14:textId="4E8E3CBA" w:rsidR="005B775D" w:rsidRPr="005B775D" w:rsidRDefault="00D655BF" w:rsidP="005B775D">
      <w:pPr>
        <w:pStyle w:val="Sinespaciado"/>
        <w:jc w:val="both"/>
        <w:rPr>
          <w:rFonts w:ascii="Garamond" w:hAnsi="Garamond"/>
          <w:sz w:val="22"/>
          <w:szCs w:val="22"/>
          <w:lang w:val="es-CO" w:eastAsia="es-CO"/>
        </w:rPr>
      </w:pPr>
      <w:r>
        <w:rPr>
          <w:rFonts w:ascii="Garamond" w:hAnsi="Garamond"/>
          <w:sz w:val="24"/>
          <w:szCs w:val="22"/>
          <w:lang w:val="es-CO" w:eastAsia="es-CO"/>
        </w:rPr>
        <w:t xml:space="preserve">              </w:t>
      </w:r>
      <w:r w:rsidRPr="00D655BF">
        <w:rPr>
          <w:rFonts w:ascii="Garamond" w:hAnsi="Garamond"/>
          <w:sz w:val="22"/>
          <w:szCs w:val="22"/>
          <w:lang w:val="es-CO" w:eastAsia="es-CO"/>
        </w:rPr>
        <w:t xml:space="preserve">REGISTRO DE PETICION </w:t>
      </w:r>
      <w:r w:rsidRPr="00D655BF">
        <w:rPr>
          <w:rFonts w:ascii="Garamond" w:hAnsi="Garamond"/>
          <w:sz w:val="22"/>
          <w:szCs w:val="22"/>
          <w:lang w:eastAsia="es-CO"/>
        </w:rPr>
        <w:t>5565732025</w:t>
      </w:r>
    </w:p>
    <w:p w14:paraId="0F10D02D" w14:textId="77777777" w:rsidR="00326322" w:rsidRDefault="00326322" w:rsidP="00001895">
      <w:pPr>
        <w:pStyle w:val="Sinespaciado"/>
        <w:jc w:val="both"/>
        <w:rPr>
          <w:rFonts w:ascii="Garamond" w:hAnsi="Garamond"/>
          <w:sz w:val="24"/>
          <w:szCs w:val="22"/>
          <w:lang w:eastAsia="es-CO"/>
        </w:rPr>
      </w:pPr>
    </w:p>
    <w:p w14:paraId="58D2ACCD" w14:textId="77777777" w:rsidR="005B775D" w:rsidRDefault="005B775D" w:rsidP="00001895">
      <w:pPr>
        <w:pStyle w:val="Sinespaciado"/>
        <w:jc w:val="both"/>
        <w:rPr>
          <w:rFonts w:ascii="Garamond" w:hAnsi="Garamond"/>
          <w:sz w:val="22"/>
          <w:szCs w:val="22"/>
        </w:rPr>
      </w:pPr>
    </w:p>
    <w:p w14:paraId="2D465011" w14:textId="6E174DCE" w:rsidR="00001895" w:rsidRPr="00326322" w:rsidRDefault="00F1288C" w:rsidP="00001895">
      <w:pPr>
        <w:pStyle w:val="Sinespaciado"/>
        <w:jc w:val="both"/>
        <w:rPr>
          <w:rFonts w:ascii="Garamond" w:hAnsi="Garamond"/>
          <w:sz w:val="22"/>
          <w:szCs w:val="22"/>
        </w:rPr>
      </w:pPr>
      <w:r w:rsidRPr="00326322">
        <w:rPr>
          <w:rFonts w:ascii="Garamond" w:hAnsi="Garamond"/>
          <w:sz w:val="22"/>
          <w:szCs w:val="22"/>
        </w:rPr>
        <w:t>Respetado</w:t>
      </w:r>
      <w:r w:rsidR="00205BFA" w:rsidRPr="00326322">
        <w:rPr>
          <w:rFonts w:ascii="Garamond" w:hAnsi="Garamond"/>
          <w:sz w:val="22"/>
          <w:szCs w:val="22"/>
        </w:rPr>
        <w:t xml:space="preserve"> (</w:t>
      </w:r>
      <w:proofErr w:type="gramStart"/>
      <w:r w:rsidR="00205BFA" w:rsidRPr="00326322">
        <w:rPr>
          <w:rFonts w:ascii="Garamond" w:hAnsi="Garamond"/>
          <w:sz w:val="22"/>
          <w:szCs w:val="22"/>
        </w:rPr>
        <w:t xml:space="preserve">a) </w:t>
      </w:r>
      <w:r w:rsidRPr="00326322">
        <w:rPr>
          <w:rFonts w:ascii="Garamond" w:hAnsi="Garamond"/>
          <w:sz w:val="22"/>
          <w:szCs w:val="22"/>
        </w:rPr>
        <w:t xml:space="preserve"> ciudadano</w:t>
      </w:r>
      <w:proofErr w:type="gramEnd"/>
      <w:r w:rsidRPr="00326322">
        <w:rPr>
          <w:rFonts w:ascii="Garamond" w:hAnsi="Garamond"/>
          <w:sz w:val="22"/>
          <w:szCs w:val="22"/>
        </w:rPr>
        <w:t xml:space="preserve"> (a)</w:t>
      </w:r>
    </w:p>
    <w:p w14:paraId="7D7A6C7F" w14:textId="77777777" w:rsidR="00001895" w:rsidRPr="00326322" w:rsidRDefault="00001895" w:rsidP="00001895">
      <w:pPr>
        <w:pStyle w:val="Sinespaciado"/>
        <w:jc w:val="both"/>
        <w:rPr>
          <w:rFonts w:ascii="Garamond" w:hAnsi="Garamond"/>
          <w:sz w:val="22"/>
          <w:szCs w:val="22"/>
        </w:rPr>
      </w:pPr>
    </w:p>
    <w:p w14:paraId="63227AA0" w14:textId="77777777" w:rsidR="00706810" w:rsidRPr="00706810" w:rsidRDefault="00706810" w:rsidP="00706810">
      <w:pPr>
        <w:pStyle w:val="Sinespaciado"/>
        <w:jc w:val="both"/>
        <w:rPr>
          <w:rFonts w:ascii="Garamond" w:hAnsi="Garamond"/>
          <w:sz w:val="22"/>
          <w:szCs w:val="22"/>
        </w:rPr>
      </w:pPr>
      <w:r w:rsidRPr="00706810">
        <w:rPr>
          <w:rFonts w:ascii="Garamond" w:hAnsi="Garamond"/>
          <w:sz w:val="22"/>
          <w:szCs w:val="22"/>
        </w:rPr>
        <w:t>En atención al derecho de petición de interés general presentado en octubre de 2025, mediante el cual se denuncia la invasión masiva del espacio público en el sector del 20 de Julio, localidad cuarta de San Cristóbal, así como presuntas irregularidades en el manejo de puestos de venta informal y uso indebido de recursos públicos, esta Alcaldía Local se permite informar:</w:t>
      </w:r>
    </w:p>
    <w:p w14:paraId="3CC726F0" w14:textId="77777777" w:rsidR="00706810" w:rsidRPr="00706810" w:rsidRDefault="00706810" w:rsidP="00706810">
      <w:pPr>
        <w:pStyle w:val="Sinespaciado"/>
        <w:jc w:val="both"/>
        <w:rPr>
          <w:rFonts w:ascii="Garamond" w:hAnsi="Garamond"/>
          <w:sz w:val="22"/>
          <w:szCs w:val="22"/>
        </w:rPr>
      </w:pPr>
    </w:p>
    <w:p w14:paraId="3F2DA4B9" w14:textId="77777777" w:rsidR="00706810" w:rsidRDefault="00706810" w:rsidP="00706810">
      <w:pPr>
        <w:pStyle w:val="Sinespaciado"/>
        <w:jc w:val="both"/>
        <w:rPr>
          <w:rFonts w:ascii="Garamond" w:hAnsi="Garamond"/>
          <w:sz w:val="22"/>
          <w:szCs w:val="22"/>
        </w:rPr>
      </w:pPr>
      <w:r w:rsidRPr="00706810">
        <w:rPr>
          <w:rFonts w:ascii="Garamond" w:hAnsi="Garamond"/>
          <w:b/>
          <w:bCs/>
          <w:sz w:val="22"/>
          <w:szCs w:val="22"/>
        </w:rPr>
        <w:t>1. Competencia y marco normativo</w:t>
      </w:r>
      <w:r w:rsidRPr="00706810">
        <w:rPr>
          <w:rFonts w:ascii="Garamond" w:hAnsi="Garamond"/>
          <w:sz w:val="22"/>
          <w:szCs w:val="22"/>
        </w:rPr>
        <w:t>:</w:t>
      </w:r>
    </w:p>
    <w:p w14:paraId="55151763" w14:textId="77777777" w:rsidR="00706810" w:rsidRDefault="00706810" w:rsidP="00706810">
      <w:pPr>
        <w:pStyle w:val="Sinespaciado"/>
        <w:jc w:val="both"/>
        <w:rPr>
          <w:rFonts w:ascii="Garamond" w:hAnsi="Garamond"/>
          <w:sz w:val="22"/>
          <w:szCs w:val="22"/>
        </w:rPr>
      </w:pPr>
      <w:r w:rsidRPr="00706810">
        <w:rPr>
          <w:rFonts w:ascii="Garamond" w:hAnsi="Garamond"/>
          <w:sz w:val="22"/>
          <w:szCs w:val="22"/>
        </w:rPr>
        <w:t>Conforme a lo dispuesto en la Ley 1801 de 2016 – Código Nacional de Seguridad y Convivencia Ciudadana, artículos 33 y 140, y en el Decreto Distrital 555 de 2021 (POT Bogotá), corresponde a la Alcaldía Local adelantar actuaciones administrativas para la recuperación del espacio público y la regulación de actividades de comercio informal.</w:t>
      </w:r>
    </w:p>
    <w:p w14:paraId="7CA45B64" w14:textId="77777777" w:rsidR="00706810" w:rsidRPr="00706810" w:rsidRDefault="00706810" w:rsidP="00706810">
      <w:pPr>
        <w:pStyle w:val="Sinespaciado"/>
        <w:jc w:val="both"/>
        <w:rPr>
          <w:rFonts w:ascii="Garamond" w:hAnsi="Garamond"/>
          <w:sz w:val="22"/>
          <w:szCs w:val="22"/>
        </w:rPr>
      </w:pPr>
    </w:p>
    <w:p w14:paraId="252F0410" w14:textId="77777777" w:rsidR="00706810" w:rsidRDefault="00706810" w:rsidP="00706810">
      <w:pPr>
        <w:pStyle w:val="Sinespaciado"/>
        <w:jc w:val="both"/>
        <w:rPr>
          <w:rFonts w:ascii="Garamond" w:hAnsi="Garamond"/>
          <w:sz w:val="22"/>
          <w:szCs w:val="22"/>
        </w:rPr>
      </w:pPr>
      <w:r w:rsidRPr="00706810">
        <w:rPr>
          <w:rFonts w:ascii="Garamond" w:hAnsi="Garamond"/>
          <w:b/>
          <w:bCs/>
          <w:sz w:val="22"/>
          <w:szCs w:val="22"/>
        </w:rPr>
        <w:t>2. Trazabilidad de acciones distritales</w:t>
      </w:r>
      <w:r w:rsidRPr="00706810">
        <w:rPr>
          <w:rFonts w:ascii="Garamond" w:hAnsi="Garamond"/>
          <w:sz w:val="22"/>
          <w:szCs w:val="22"/>
        </w:rPr>
        <w:t>:</w:t>
      </w:r>
    </w:p>
    <w:p w14:paraId="17BB9E26" w14:textId="77777777" w:rsidR="00706810" w:rsidRDefault="00706810" w:rsidP="00706810">
      <w:pPr>
        <w:pStyle w:val="Sinespaciado"/>
        <w:jc w:val="both"/>
        <w:rPr>
          <w:rFonts w:ascii="Garamond" w:hAnsi="Garamond"/>
          <w:sz w:val="22"/>
          <w:szCs w:val="22"/>
        </w:rPr>
      </w:pPr>
      <w:r w:rsidRPr="00706810">
        <w:rPr>
          <w:rFonts w:ascii="Garamond" w:hAnsi="Garamond"/>
          <w:sz w:val="22"/>
          <w:szCs w:val="22"/>
        </w:rPr>
        <w:t>En el marco de la política distrital de recuperación del espacio público, la Alcaldía Local de San Cristóbal ha adelantado actuaciones coordinadas con el Departamento Administrativo de la Defensoría del Espacio Público (DADEP) y el Instituto para la Economía Social (IPES), orientadas a la restitución de áreas críticas, la verificación de beneficiarios de programas de economía popular y la auditoría de recursos públicos.</w:t>
      </w:r>
    </w:p>
    <w:p w14:paraId="1BA8FEF9" w14:textId="77777777" w:rsidR="00706810" w:rsidRPr="00706810" w:rsidRDefault="00706810" w:rsidP="00706810">
      <w:pPr>
        <w:pStyle w:val="Sinespaciado"/>
        <w:jc w:val="both"/>
        <w:rPr>
          <w:rFonts w:ascii="Garamond" w:hAnsi="Garamond"/>
          <w:sz w:val="22"/>
          <w:szCs w:val="22"/>
        </w:rPr>
      </w:pPr>
    </w:p>
    <w:p w14:paraId="13AEE476" w14:textId="77777777" w:rsidR="00706810" w:rsidRPr="00706810" w:rsidRDefault="00706810" w:rsidP="00706810">
      <w:pPr>
        <w:pStyle w:val="Sinespaciado"/>
        <w:jc w:val="both"/>
        <w:rPr>
          <w:rFonts w:ascii="Garamond" w:hAnsi="Garamond"/>
          <w:sz w:val="22"/>
          <w:szCs w:val="22"/>
        </w:rPr>
      </w:pPr>
      <w:r w:rsidRPr="00706810">
        <w:rPr>
          <w:rFonts w:ascii="Garamond" w:hAnsi="Garamond"/>
          <w:b/>
          <w:bCs/>
          <w:sz w:val="22"/>
          <w:szCs w:val="22"/>
        </w:rPr>
        <w:t>3. Actuaciones actuales</w:t>
      </w:r>
      <w:r w:rsidRPr="00706810">
        <w:rPr>
          <w:rFonts w:ascii="Garamond" w:hAnsi="Garamond"/>
          <w:sz w:val="22"/>
          <w:szCs w:val="22"/>
        </w:rPr>
        <w:t>:</w:t>
      </w:r>
    </w:p>
    <w:p w14:paraId="5E6926F2" w14:textId="77777777" w:rsidR="00706810" w:rsidRDefault="00706810" w:rsidP="00706810">
      <w:pPr>
        <w:pStyle w:val="Sinespaciado"/>
        <w:jc w:val="both"/>
        <w:rPr>
          <w:rFonts w:ascii="Garamond" w:hAnsi="Garamond"/>
          <w:sz w:val="22"/>
          <w:szCs w:val="22"/>
        </w:rPr>
      </w:pPr>
      <w:r w:rsidRPr="00706810">
        <w:rPr>
          <w:rFonts w:ascii="Garamond" w:hAnsi="Garamond"/>
          <w:sz w:val="22"/>
          <w:szCs w:val="22"/>
        </w:rPr>
        <w:t>Dado que la petición corresponde al año 2025, se ha dispuesto la programación de una nueva visita técnica en 2026 por parte del área de Inspección, Vigilancia y Control, en coordinación con DADEP e IPES, para verificar la persistencia de las situaciones denunciadas.</w:t>
      </w:r>
    </w:p>
    <w:p w14:paraId="377F2F60" w14:textId="6259942C" w:rsidR="00706810" w:rsidRDefault="00706810" w:rsidP="00706810">
      <w:pPr>
        <w:pStyle w:val="Sinespaciado"/>
        <w:numPr>
          <w:ilvl w:val="0"/>
          <w:numId w:val="4"/>
        </w:numPr>
        <w:jc w:val="both"/>
        <w:rPr>
          <w:rFonts w:ascii="Garamond" w:hAnsi="Garamond"/>
          <w:sz w:val="22"/>
          <w:szCs w:val="22"/>
        </w:rPr>
      </w:pPr>
      <w:r w:rsidRPr="00706810">
        <w:rPr>
          <w:rFonts w:ascii="Garamond" w:hAnsi="Garamond"/>
          <w:sz w:val="22"/>
          <w:szCs w:val="22"/>
        </w:rPr>
        <w:t>Se revisará la concentración de puestos y la posible existencia de “</w:t>
      </w:r>
      <w:proofErr w:type="gramStart"/>
      <w:r w:rsidRPr="00706810">
        <w:rPr>
          <w:rFonts w:ascii="Garamond" w:hAnsi="Garamond"/>
          <w:sz w:val="22"/>
          <w:szCs w:val="22"/>
        </w:rPr>
        <w:t>mega puestos</w:t>
      </w:r>
      <w:proofErr w:type="gramEnd"/>
      <w:r w:rsidRPr="00706810">
        <w:rPr>
          <w:rFonts w:ascii="Garamond" w:hAnsi="Garamond"/>
          <w:sz w:val="22"/>
          <w:szCs w:val="22"/>
        </w:rPr>
        <w:t>”.</w:t>
      </w:r>
    </w:p>
    <w:p w14:paraId="25494BAB" w14:textId="1E9B0349" w:rsidR="00706810" w:rsidRPr="00706810" w:rsidRDefault="00706810" w:rsidP="00706810">
      <w:pPr>
        <w:pStyle w:val="Sinespaciado"/>
        <w:numPr>
          <w:ilvl w:val="0"/>
          <w:numId w:val="4"/>
        </w:numPr>
        <w:jc w:val="both"/>
        <w:rPr>
          <w:rFonts w:ascii="Garamond" w:hAnsi="Garamond"/>
          <w:sz w:val="22"/>
          <w:szCs w:val="22"/>
        </w:rPr>
      </w:pPr>
      <w:r w:rsidRPr="00706810">
        <w:rPr>
          <w:rFonts w:ascii="Garamond" w:hAnsi="Garamond"/>
          <w:sz w:val="22"/>
          <w:szCs w:val="22"/>
        </w:rPr>
        <w:t>Se investigará la presunta práctica de cobro ilegal de “vacunas” por el uso del espacio público.</w:t>
      </w:r>
    </w:p>
    <w:p w14:paraId="07E8B824" w14:textId="2F31A8E8" w:rsidR="00706810" w:rsidRPr="00706810" w:rsidRDefault="00706810" w:rsidP="00706810">
      <w:pPr>
        <w:pStyle w:val="Sinespaciado"/>
        <w:numPr>
          <w:ilvl w:val="0"/>
          <w:numId w:val="4"/>
        </w:numPr>
        <w:jc w:val="both"/>
        <w:rPr>
          <w:rFonts w:ascii="Garamond" w:hAnsi="Garamond"/>
          <w:sz w:val="22"/>
          <w:szCs w:val="22"/>
        </w:rPr>
      </w:pPr>
      <w:r w:rsidRPr="00706810">
        <w:rPr>
          <w:rFonts w:ascii="Garamond" w:hAnsi="Garamond"/>
          <w:sz w:val="22"/>
          <w:szCs w:val="22"/>
        </w:rPr>
        <w:t>Se auditará nuevamente la compatibilidad de los beneficiarios de programas de economía popular con la tenencia de locales comerciales.</w:t>
      </w:r>
    </w:p>
    <w:p w14:paraId="05ECE877" w14:textId="1B91C80A" w:rsidR="00706810" w:rsidRPr="00706810" w:rsidRDefault="00706810" w:rsidP="00706810">
      <w:pPr>
        <w:pStyle w:val="Sinespaciado"/>
        <w:numPr>
          <w:ilvl w:val="0"/>
          <w:numId w:val="4"/>
        </w:numPr>
        <w:jc w:val="both"/>
        <w:rPr>
          <w:rFonts w:ascii="Garamond" w:hAnsi="Garamond"/>
          <w:sz w:val="22"/>
          <w:szCs w:val="22"/>
        </w:rPr>
      </w:pPr>
      <w:r w:rsidRPr="00706810">
        <w:rPr>
          <w:rFonts w:ascii="Garamond" w:hAnsi="Garamond"/>
          <w:sz w:val="22"/>
          <w:szCs w:val="22"/>
        </w:rPr>
        <w:t>Se verificará el uso de presupuestos participativos, garantizando que se destinen exclusivamente al fortalecimiento de la economía popular y no a eventos privados.</w:t>
      </w:r>
    </w:p>
    <w:p w14:paraId="6C9ED739" w14:textId="77777777" w:rsidR="00706810" w:rsidRPr="00706810" w:rsidRDefault="00706810" w:rsidP="00706810">
      <w:pPr>
        <w:pStyle w:val="Sinespaciado"/>
        <w:jc w:val="both"/>
        <w:rPr>
          <w:rFonts w:ascii="Garamond" w:hAnsi="Garamond"/>
          <w:sz w:val="22"/>
          <w:szCs w:val="22"/>
        </w:rPr>
      </w:pPr>
    </w:p>
    <w:p w14:paraId="24B3962D" w14:textId="77777777" w:rsidR="00706810" w:rsidRPr="00706810" w:rsidRDefault="00706810" w:rsidP="00706810">
      <w:pPr>
        <w:pStyle w:val="Sinespaciado"/>
        <w:jc w:val="both"/>
        <w:rPr>
          <w:rFonts w:ascii="Garamond" w:hAnsi="Garamond"/>
          <w:b/>
          <w:bCs/>
          <w:sz w:val="22"/>
          <w:szCs w:val="22"/>
        </w:rPr>
      </w:pPr>
      <w:r w:rsidRPr="00706810">
        <w:rPr>
          <w:rFonts w:ascii="Garamond" w:hAnsi="Garamond"/>
          <w:b/>
          <w:bCs/>
          <w:sz w:val="22"/>
          <w:szCs w:val="22"/>
        </w:rPr>
        <w:lastRenderedPageBreak/>
        <w:t>4. Garantía de derechos:</w:t>
      </w:r>
    </w:p>
    <w:p w14:paraId="1895088D" w14:textId="77777777" w:rsidR="00706810" w:rsidRDefault="00706810" w:rsidP="00706810">
      <w:pPr>
        <w:pStyle w:val="Sinespaciado"/>
        <w:jc w:val="both"/>
        <w:rPr>
          <w:rFonts w:ascii="Garamond" w:hAnsi="Garamond"/>
          <w:sz w:val="22"/>
          <w:szCs w:val="22"/>
        </w:rPr>
      </w:pPr>
      <w:r w:rsidRPr="00706810">
        <w:rPr>
          <w:rFonts w:ascii="Garamond" w:hAnsi="Garamond"/>
          <w:sz w:val="22"/>
          <w:szCs w:val="22"/>
        </w:rPr>
        <w:t>La actuación se tramitará bajo los principios de debido proceso, trazabilidad y anonimato, conforme a la Ley 1755 de 2015 y la Resolución 2893 de 2020 del Ministerio TIC, garantizando la protección de los datos del peticionario.</w:t>
      </w:r>
    </w:p>
    <w:p w14:paraId="76D6ADAA" w14:textId="77777777" w:rsidR="00706810" w:rsidRPr="00706810" w:rsidRDefault="00706810" w:rsidP="00706810">
      <w:pPr>
        <w:pStyle w:val="Sinespaciado"/>
        <w:jc w:val="both"/>
        <w:rPr>
          <w:rFonts w:ascii="Garamond" w:hAnsi="Garamond"/>
          <w:sz w:val="22"/>
          <w:szCs w:val="22"/>
        </w:rPr>
      </w:pPr>
    </w:p>
    <w:p w14:paraId="613F38F5" w14:textId="67992E8B" w:rsidR="00FA2208" w:rsidRDefault="00706810" w:rsidP="00706810">
      <w:pPr>
        <w:pStyle w:val="Sinespaciado"/>
        <w:jc w:val="both"/>
        <w:rPr>
          <w:rFonts w:ascii="Garamond" w:hAnsi="Garamond"/>
          <w:sz w:val="22"/>
          <w:szCs w:val="22"/>
        </w:rPr>
      </w:pPr>
      <w:r w:rsidRPr="00706810">
        <w:rPr>
          <w:rFonts w:ascii="Garamond" w:hAnsi="Garamond"/>
          <w:sz w:val="22"/>
          <w:szCs w:val="22"/>
        </w:rPr>
        <w:t>En consecuencia, esta Alcaldía Local continuará con las actuaciones administrativas correspondientes y mantendrá registro de las diligencias en el sistema distrital, informando oportunamente los resultados de la nueva visita técnica.</w:t>
      </w:r>
    </w:p>
    <w:p w14:paraId="0A51FC9B" w14:textId="77777777" w:rsidR="00706810" w:rsidRPr="00FA2208" w:rsidRDefault="00706810" w:rsidP="00706810">
      <w:pPr>
        <w:pStyle w:val="Sinespaciado"/>
        <w:jc w:val="both"/>
        <w:rPr>
          <w:rFonts w:ascii="Garamond" w:hAnsi="Garamond"/>
          <w:sz w:val="22"/>
          <w:szCs w:val="22"/>
        </w:rPr>
      </w:pPr>
    </w:p>
    <w:p w14:paraId="65DE4921" w14:textId="517903AB" w:rsidR="00C21F05" w:rsidRPr="00326322" w:rsidRDefault="00C21F05" w:rsidP="00706810">
      <w:pPr>
        <w:pStyle w:val="Sinespaciado"/>
        <w:jc w:val="both"/>
        <w:rPr>
          <w:rFonts w:ascii="Garamond" w:hAnsi="Garamond"/>
          <w:sz w:val="22"/>
          <w:szCs w:val="22"/>
        </w:rPr>
      </w:pPr>
      <w:r w:rsidRPr="00326322">
        <w:rPr>
          <w:rFonts w:ascii="Garamond" w:hAnsi="Garamond"/>
          <w:sz w:val="22"/>
          <w:szCs w:val="22"/>
        </w:rPr>
        <w:t>Esta respuesta se emite en cumplimiento del artículo 23 de la Constitución Política de Colombia y la Ley 1755 de 2015, normas que regulan el derecho de petición y obligan a las autoridades a dar trámite oportuno y traslado por competencia dentro de los términos legales establecidos.</w:t>
      </w:r>
    </w:p>
    <w:p w14:paraId="482215AB" w14:textId="77777777" w:rsidR="00C21F05" w:rsidRPr="00326322" w:rsidRDefault="00C21F05" w:rsidP="00706810">
      <w:pPr>
        <w:pStyle w:val="Sinespaciado"/>
        <w:jc w:val="both"/>
        <w:rPr>
          <w:rFonts w:ascii="Garamond" w:hAnsi="Garamond"/>
          <w:sz w:val="22"/>
          <w:szCs w:val="22"/>
        </w:rPr>
      </w:pPr>
    </w:p>
    <w:p w14:paraId="208B7803" w14:textId="408AC2EB" w:rsidR="00F143C2" w:rsidRPr="00326322" w:rsidRDefault="0051592F" w:rsidP="00706810">
      <w:pPr>
        <w:spacing w:after="240" w:line="240" w:lineRule="auto"/>
        <w:jc w:val="both"/>
        <w:rPr>
          <w:rFonts w:ascii="Garamond" w:hAnsi="Garamond" w:cs="Arial"/>
          <w:sz w:val="22"/>
          <w:szCs w:val="22"/>
        </w:rPr>
      </w:pPr>
      <w:r w:rsidRPr="00326322">
        <w:rPr>
          <w:rFonts w:ascii="Garamond" w:hAnsi="Garamond"/>
          <w:sz w:val="22"/>
          <w:szCs w:val="22"/>
          <w:lang w:val="es-CO"/>
        </w:rPr>
        <w:t>Trabajamos en equipo con la institucionalidad y ciudadanía para hacer de la localidad de San Cristóbal un territorio de oportunidades</w:t>
      </w:r>
    </w:p>
    <w:p w14:paraId="442DDABB" w14:textId="77777777" w:rsidR="00913A7C" w:rsidRPr="00326322" w:rsidRDefault="00913A7C" w:rsidP="00706810">
      <w:pPr>
        <w:spacing w:after="240" w:line="240" w:lineRule="auto"/>
        <w:jc w:val="both"/>
        <w:rPr>
          <w:rFonts w:ascii="Garamond" w:hAnsi="Garamond" w:cs="Arial"/>
          <w:sz w:val="22"/>
          <w:szCs w:val="22"/>
        </w:rPr>
      </w:pPr>
      <w:r w:rsidRPr="00326322">
        <w:rPr>
          <w:rFonts w:ascii="Garamond" w:hAnsi="Garamond" w:cs="Arial"/>
          <w:sz w:val="22"/>
          <w:szCs w:val="22"/>
        </w:rPr>
        <w:t>Atentamente,     </w:t>
      </w:r>
    </w:p>
    <w:p w14:paraId="7BC89130" w14:textId="44D8996E" w:rsidR="00860368" w:rsidRPr="00825129" w:rsidRDefault="00913A7C" w:rsidP="0051592F">
      <w:pPr>
        <w:spacing w:after="240" w:line="240" w:lineRule="auto"/>
        <w:jc w:val="both"/>
        <w:rPr>
          <w:rFonts w:ascii="Garamond" w:hAnsi="Garamond" w:cs="Arial"/>
          <w:sz w:val="24"/>
          <w:szCs w:val="24"/>
        </w:rPr>
      </w:pPr>
      <w:r w:rsidRPr="00825129">
        <w:rPr>
          <w:rFonts w:ascii="Garamond" w:hAnsi="Garamond" w:cs="Arial"/>
          <w:sz w:val="24"/>
          <w:szCs w:val="24"/>
        </w:rPr>
        <w:t>   </w:t>
      </w:r>
    </w:p>
    <w:p w14:paraId="306160A3" w14:textId="77777777" w:rsidR="00FF031C" w:rsidRPr="005A6C11" w:rsidRDefault="00FF031C" w:rsidP="00FF031C">
      <w:pPr>
        <w:spacing w:after="0" w:line="240" w:lineRule="auto"/>
        <w:ind w:left="3538" w:hanging="3538"/>
        <w:jc w:val="both"/>
        <w:rPr>
          <w:rFonts w:ascii="Garamond" w:hAnsi="Garamond" w:cs="Arial"/>
          <w:b/>
          <w:sz w:val="22"/>
          <w:szCs w:val="22"/>
        </w:rPr>
      </w:pPr>
      <w:r w:rsidRPr="005A6C11">
        <w:rPr>
          <w:rFonts w:ascii="Garamond" w:hAnsi="Garamond" w:cs="Arial"/>
          <w:b/>
          <w:sz w:val="22"/>
          <w:szCs w:val="22"/>
        </w:rPr>
        <w:t xml:space="preserve">CARLOS HERNANDO MACÍAS MONTOYA </w:t>
      </w:r>
    </w:p>
    <w:p w14:paraId="0021D9A4" w14:textId="04D8C323" w:rsidR="00FF031C" w:rsidRPr="005A6C11" w:rsidRDefault="00FF031C" w:rsidP="00FF031C">
      <w:pPr>
        <w:spacing w:after="0" w:line="240" w:lineRule="auto"/>
        <w:ind w:left="3538" w:hanging="3538"/>
        <w:jc w:val="both"/>
        <w:rPr>
          <w:rFonts w:ascii="Garamond" w:hAnsi="Garamond" w:cs="Arial"/>
        </w:rPr>
      </w:pPr>
      <w:r w:rsidRPr="005A6C11">
        <w:rPr>
          <w:rFonts w:ascii="Garamond" w:hAnsi="Garamond" w:cs="Arial"/>
        </w:rPr>
        <w:t>Alcalde Local de San Cristóbal</w:t>
      </w:r>
      <w:r w:rsidRPr="005A6C11">
        <w:t>   </w:t>
      </w:r>
      <w:r w:rsidRPr="005A6C11">
        <w:rPr>
          <w:rFonts w:ascii="Garamond" w:hAnsi="Garamond" w:cs="Arial"/>
        </w:rPr>
        <w:t xml:space="preserve"> </w:t>
      </w:r>
    </w:p>
    <w:p w14:paraId="57054958" w14:textId="250E5B90" w:rsidR="00BD5EAD" w:rsidRPr="005A6C11" w:rsidRDefault="00BD5EAD" w:rsidP="00913A7C">
      <w:pPr>
        <w:spacing w:after="0" w:line="240" w:lineRule="auto"/>
        <w:jc w:val="both"/>
        <w:rPr>
          <w:rFonts w:ascii="Garamond" w:hAnsi="Garamond" w:cs="Arial"/>
        </w:rPr>
      </w:pPr>
      <w:hyperlink r:id="rId11" w:history="1">
        <w:r w:rsidRPr="005A6C11">
          <w:rPr>
            <w:rStyle w:val="Hipervnculo"/>
            <w:rFonts w:ascii="Garamond" w:hAnsi="Garamond" w:cs="Arial"/>
          </w:rPr>
          <w:t>alcalde.scristobal@gobiernobogota.gov.co</w:t>
        </w:r>
      </w:hyperlink>
    </w:p>
    <w:p w14:paraId="4CE446C7" w14:textId="77777777" w:rsidR="00326322" w:rsidRDefault="00326322" w:rsidP="00326322">
      <w:pPr>
        <w:pStyle w:val="Sinespaciado"/>
        <w:rPr>
          <w:rFonts w:ascii="Garamond" w:hAnsi="Garamond"/>
          <w:sz w:val="16"/>
        </w:rPr>
      </w:pPr>
    </w:p>
    <w:p w14:paraId="69AFC78C" w14:textId="77777777" w:rsidR="00B273A0" w:rsidRDefault="00B273A0" w:rsidP="00B273A0">
      <w:pPr>
        <w:pStyle w:val="Sinespaciado"/>
        <w:rPr>
          <w:rFonts w:ascii="Garamond" w:hAnsi="Garamond"/>
          <w:sz w:val="16"/>
        </w:rPr>
      </w:pPr>
      <w:r>
        <w:rPr>
          <w:rFonts w:ascii="Garamond" w:hAnsi="Garamond"/>
          <w:sz w:val="16"/>
        </w:rPr>
        <w:t xml:space="preserve">Proyectó: Claudia Rodríguez M. CPS 301-2026 </w:t>
      </w:r>
      <w:r w:rsidRPr="006E3EF9">
        <w:rPr>
          <w:noProof/>
          <w:lang w:val="es-MX" w:eastAsia="es-MX"/>
        </w:rPr>
        <w:drawing>
          <wp:inline distT="0" distB="0" distL="0" distR="0" wp14:anchorId="108A84C1" wp14:editId="2D139AC9">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17872698" w14:textId="77777777" w:rsidR="00B273A0" w:rsidRPr="00A7340A" w:rsidRDefault="00B273A0" w:rsidP="00B273A0">
      <w:pPr>
        <w:pStyle w:val="Sinespaciado"/>
        <w:rPr>
          <w:rFonts w:ascii="Garamond" w:hAnsi="Garamond"/>
          <w:sz w:val="16"/>
        </w:rPr>
      </w:pPr>
      <w:r w:rsidRPr="00221F37">
        <w:rPr>
          <w:rFonts w:ascii="Garamond" w:hAnsi="Garamond"/>
          <w:spacing w:val="-4"/>
          <w:sz w:val="16"/>
          <w:lang w:val="es-CO"/>
        </w:rPr>
        <w:t>Reviso:</w:t>
      </w:r>
      <w:r w:rsidRPr="00221F37">
        <w:rPr>
          <w:rFonts w:ascii="Garamond" w:hAnsi="Garamond"/>
          <w:spacing w:val="-8"/>
          <w:sz w:val="16"/>
          <w:lang w:val="es-CO"/>
        </w:rPr>
        <w:t xml:space="preserve"> </w:t>
      </w:r>
      <w:r w:rsidRPr="00221F37">
        <w:rPr>
          <w:rFonts w:ascii="Garamond" w:hAnsi="Garamond"/>
          <w:sz w:val="16"/>
          <w:lang w:val="es-CO"/>
        </w:rPr>
        <w:t>Melquisedec Bernal –Profesional Especializado 222 grado 24</w:t>
      </w:r>
      <w:r>
        <w:rPr>
          <w:rFonts w:ascii="Garamond" w:hAnsi="Garamond"/>
          <w:noProof/>
          <w:sz w:val="16"/>
          <w:lang w:val="es-MX" w:eastAsia="es-MX"/>
        </w:rPr>
        <w:drawing>
          <wp:inline distT="0" distB="0" distL="0" distR="0" wp14:anchorId="6425CD1C" wp14:editId="193A9EF0">
            <wp:extent cx="409575" cy="190699"/>
            <wp:effectExtent l="0" t="0" r="0" b="0"/>
            <wp:docPr id="1691365220" name="Imagen 1691365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rma 1 - copi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3127" cy="220289"/>
                    </a:xfrm>
                    <a:prstGeom prst="rect">
                      <a:avLst/>
                    </a:prstGeom>
                  </pic:spPr>
                </pic:pic>
              </a:graphicData>
            </a:graphic>
          </wp:inline>
        </w:drawing>
      </w:r>
    </w:p>
    <w:p w14:paraId="36E05BCD" w14:textId="77777777" w:rsidR="00B273A0" w:rsidRPr="00A7340A" w:rsidRDefault="00B273A0" w:rsidP="00B273A0">
      <w:pPr>
        <w:pStyle w:val="Sinespaciado"/>
        <w:rPr>
          <w:rFonts w:ascii="Garamond" w:hAnsi="Garamond"/>
          <w:sz w:val="16"/>
          <w:lang w:val="pt-PT"/>
        </w:rPr>
      </w:pPr>
      <w:r>
        <w:rPr>
          <w:rFonts w:ascii="Garamond" w:hAnsi="Garamond"/>
          <w:sz w:val="16"/>
          <w:lang w:val="pt-PT"/>
        </w:rPr>
        <w:t xml:space="preserve">Aprobó: </w:t>
      </w:r>
      <w:r w:rsidRPr="00A7340A">
        <w:rPr>
          <w:rFonts w:ascii="Garamond" w:hAnsi="Garamond"/>
          <w:sz w:val="16"/>
          <w:lang w:val="pt-PT"/>
        </w:rPr>
        <w:t xml:space="preserve">: Fernando Andrés Carvajal Molina – CPS 122- 2026 </w:t>
      </w:r>
    </w:p>
    <w:p w14:paraId="582EA55B" w14:textId="77777777" w:rsidR="00B273A0" w:rsidRDefault="00B273A0" w:rsidP="00B273A0">
      <w:pPr>
        <w:pStyle w:val="Sinespaciado"/>
        <w:rPr>
          <w:rFonts w:ascii="Garamond" w:hAnsi="Garamond"/>
          <w:sz w:val="16"/>
          <w:lang w:val="pt-PT"/>
        </w:rPr>
      </w:pPr>
    </w:p>
    <w:p w14:paraId="02E59184" w14:textId="77777777" w:rsidR="00336D28" w:rsidRPr="00336D28" w:rsidRDefault="00336D28" w:rsidP="000A2ECF">
      <w:pPr>
        <w:pStyle w:val="Sinespaciado"/>
        <w:rPr>
          <w:rFonts w:ascii="Garamond" w:hAnsi="Garamond" w:cs="Arial"/>
          <w:sz w:val="16"/>
          <w:szCs w:val="16"/>
          <w:lang w:val="es-CO"/>
        </w:rPr>
      </w:pPr>
    </w:p>
    <w:sectPr w:rsidR="00336D28" w:rsidRPr="00336D28" w:rsidSect="00053616">
      <w:headerReference w:type="default" r:id="rId14"/>
      <w:footerReference w:type="default" r:id="rId15"/>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D0719" w14:textId="77777777" w:rsidR="00EB03E9" w:rsidRDefault="00EB03E9" w:rsidP="0001578B">
      <w:pPr>
        <w:spacing w:after="0" w:line="240" w:lineRule="auto"/>
      </w:pPr>
      <w:r>
        <w:separator/>
      </w:r>
    </w:p>
  </w:endnote>
  <w:endnote w:type="continuationSeparator" w:id="0">
    <w:p w14:paraId="3949D6C6" w14:textId="77777777" w:rsidR="00EB03E9" w:rsidRDefault="00EB03E9"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25AFDEC6" w:rsidR="00392EAA" w:rsidRDefault="00A93DC6">
    <w:pPr>
      <w:pStyle w:val="Piedepgina"/>
      <w:jc w:val="right"/>
      <w:rPr>
        <w:lang w:eastAsia="es-CO"/>
      </w:rPr>
    </w:pPr>
    <w:r>
      <w:rPr>
        <w:noProof/>
        <w:lang w:val="es-MX" w:eastAsia="es-MX"/>
      </w:rPr>
      <w:drawing>
        <wp:anchor distT="0" distB="0" distL="0" distR="0" simplePos="0" relativeHeight="251669504" behindDoc="0" locked="0" layoutInCell="1" allowOverlap="1" wp14:anchorId="669CEA75" wp14:editId="5D76DE7E">
          <wp:simplePos x="0" y="0"/>
          <wp:positionH relativeFrom="margin">
            <wp:posOffset>5132070</wp:posOffset>
          </wp:positionH>
          <wp:positionV relativeFrom="paragraph">
            <wp:posOffset>-180694</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MX" w:eastAsia="es-MX"/>
      </w:rPr>
      <mc:AlternateContent>
        <mc:Choice Requires="wps">
          <w:drawing>
            <wp:anchor distT="0" distB="0" distL="114300" distR="114300" simplePos="0" relativeHeight="251675648" behindDoc="0" locked="0" layoutInCell="1" allowOverlap="1" wp14:anchorId="439DCBF9" wp14:editId="3ACDC5A0">
              <wp:simplePos x="0" y="0"/>
              <wp:positionH relativeFrom="column">
                <wp:posOffset>2332736</wp:posOffset>
              </wp:positionH>
              <wp:positionV relativeFrom="paragraph">
                <wp:posOffset>-238125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9DCBF9" id="Rectangle 8" o:spid="_x0000_s1030" style="position:absolute;left:0;text-align:left;margin-left:183.7pt;margin-top:-18.75pt;width:126.45pt;height:5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" stroked="f">
              <v:textbox inset="2.5575mm,1.2875mm,2.5575mm,1.2875mm">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MX" w:eastAsia="es-MX"/>
      </w:rPr>
      <mc:AlternateContent>
        <mc:Choice Requires="wps">
          <w:drawing>
            <wp:anchor distT="0" distB="0" distL="114300" distR="114300" simplePos="0" relativeHeight="251671552" behindDoc="0" locked="0" layoutInCell="1" allowOverlap="1" wp14:anchorId="6D1A8542" wp14:editId="5F18AB9A">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345AD5">
      <w:rPr>
        <w:noProof/>
        <w:lang w:val="es-MX" w:eastAsia="es-MX"/>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type id="_x0000_t32" coordsize="21600,21600" o:oned="t" filled="f" o:spt="32" path="m,l21600,21600e" w14:anchorId="37E081B9">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24A97" w14:textId="77777777" w:rsidR="00EB03E9" w:rsidRDefault="00EB03E9" w:rsidP="0001578B">
      <w:pPr>
        <w:spacing w:after="0" w:line="240" w:lineRule="auto"/>
      </w:pPr>
      <w:r>
        <w:separator/>
      </w:r>
    </w:p>
  </w:footnote>
  <w:footnote w:type="continuationSeparator" w:id="0">
    <w:p w14:paraId="254E4CCC" w14:textId="77777777" w:rsidR="00EB03E9" w:rsidRDefault="00EB03E9"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MX" w:eastAsia="es-MX"/>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20265430135621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13-04-2026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*20265430135621*</w:t>
                          </w:r>
                        </w:p>
                        <w:p w14:paraId="5C8FE42C" w14:textId="77777777" w:rsidR="00392EAA" w:rsidRPr="00001895"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20265430135621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13-04-2026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*20265430135621*</w:t>
                    </w:r>
                  </w:p>
                  <w:p w14:paraId="5C8FE42C" w14:textId="77777777" w:rsidR="00392EAA" w:rsidRPr="00001895" w:rsidRDefault="00392EAA">
                    <w:pPr>
                      <w:rPr>
                        <w:rFonts w:ascii="Code3of9" w:hAnsi="Code3of9" w:cs="Code3of9"/>
                        <w:lang w:val="pt-PT"/>
                      </w:rPr>
                    </w:pPr>
                  </w:p>
                </w:txbxContent>
              </v:textbox>
            </v:rect>
          </w:pict>
        </mc:Fallback>
      </mc:AlternateContent>
    </w:r>
    <w:r w:rsidR="008C5786">
      <w:rPr>
        <w:noProof/>
        <w:lang w:val="es-MX" w:eastAsia="es-MX"/>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4D141778"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9E3967">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9E3967">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75658"/>
    <w:multiLevelType w:val="multilevel"/>
    <w:tmpl w:val="82741B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8B77BB"/>
    <w:multiLevelType w:val="hybridMultilevel"/>
    <w:tmpl w:val="250806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DC3E2C"/>
    <w:multiLevelType w:val="hybridMultilevel"/>
    <w:tmpl w:val="C394B0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5C4A53"/>
    <w:multiLevelType w:val="multilevel"/>
    <w:tmpl w:val="18EA3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61185737">
    <w:abstractNumId w:val="3"/>
  </w:num>
  <w:num w:numId="2" w16cid:durableId="788082656">
    <w:abstractNumId w:val="0"/>
  </w:num>
  <w:num w:numId="3" w16cid:durableId="1819106891">
    <w:abstractNumId w:val="1"/>
  </w:num>
  <w:num w:numId="4" w16cid:durableId="13556938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895"/>
    <w:rsid w:val="000071AC"/>
    <w:rsid w:val="00007946"/>
    <w:rsid w:val="00014266"/>
    <w:rsid w:val="0001578B"/>
    <w:rsid w:val="000254D4"/>
    <w:rsid w:val="00053616"/>
    <w:rsid w:val="00061670"/>
    <w:rsid w:val="0006423A"/>
    <w:rsid w:val="000709DC"/>
    <w:rsid w:val="000854F5"/>
    <w:rsid w:val="00091A29"/>
    <w:rsid w:val="00094994"/>
    <w:rsid w:val="00096A97"/>
    <w:rsid w:val="000A2ECF"/>
    <w:rsid w:val="000C12BA"/>
    <w:rsid w:val="000E172C"/>
    <w:rsid w:val="000E1DEF"/>
    <w:rsid w:val="001202C3"/>
    <w:rsid w:val="0012167C"/>
    <w:rsid w:val="00123950"/>
    <w:rsid w:val="00125F8D"/>
    <w:rsid w:val="00126B24"/>
    <w:rsid w:val="001270E4"/>
    <w:rsid w:val="00143997"/>
    <w:rsid w:val="0016608F"/>
    <w:rsid w:val="00171A6F"/>
    <w:rsid w:val="001801DF"/>
    <w:rsid w:val="001855F7"/>
    <w:rsid w:val="00192508"/>
    <w:rsid w:val="00193A48"/>
    <w:rsid w:val="00195732"/>
    <w:rsid w:val="00195DEB"/>
    <w:rsid w:val="001C7D31"/>
    <w:rsid w:val="001E3194"/>
    <w:rsid w:val="001E5784"/>
    <w:rsid w:val="0020334C"/>
    <w:rsid w:val="00205BFA"/>
    <w:rsid w:val="00233A4C"/>
    <w:rsid w:val="00233F69"/>
    <w:rsid w:val="00241CFB"/>
    <w:rsid w:val="002565B2"/>
    <w:rsid w:val="00256665"/>
    <w:rsid w:val="002666D4"/>
    <w:rsid w:val="00281703"/>
    <w:rsid w:val="002A093C"/>
    <w:rsid w:val="002D4633"/>
    <w:rsid w:val="002E4189"/>
    <w:rsid w:val="002E41A0"/>
    <w:rsid w:val="002F1F97"/>
    <w:rsid w:val="002F60B6"/>
    <w:rsid w:val="0032355D"/>
    <w:rsid w:val="00326322"/>
    <w:rsid w:val="00336D28"/>
    <w:rsid w:val="00342B50"/>
    <w:rsid w:val="00345AD5"/>
    <w:rsid w:val="003708EB"/>
    <w:rsid w:val="00372E84"/>
    <w:rsid w:val="003821BB"/>
    <w:rsid w:val="00382DD0"/>
    <w:rsid w:val="00390679"/>
    <w:rsid w:val="00392EAA"/>
    <w:rsid w:val="003A0DA4"/>
    <w:rsid w:val="003A4DD8"/>
    <w:rsid w:val="003D6C42"/>
    <w:rsid w:val="003E3443"/>
    <w:rsid w:val="003E7AA8"/>
    <w:rsid w:val="003F2E24"/>
    <w:rsid w:val="003F3D7F"/>
    <w:rsid w:val="003F6310"/>
    <w:rsid w:val="00407385"/>
    <w:rsid w:val="00414172"/>
    <w:rsid w:val="004308D3"/>
    <w:rsid w:val="0043417A"/>
    <w:rsid w:val="0045305E"/>
    <w:rsid w:val="00453A37"/>
    <w:rsid w:val="00457A35"/>
    <w:rsid w:val="00460F1C"/>
    <w:rsid w:val="00461837"/>
    <w:rsid w:val="0046359A"/>
    <w:rsid w:val="004651FA"/>
    <w:rsid w:val="00485D87"/>
    <w:rsid w:val="00487635"/>
    <w:rsid w:val="00495EAB"/>
    <w:rsid w:val="004B1276"/>
    <w:rsid w:val="004C3F49"/>
    <w:rsid w:val="004C6996"/>
    <w:rsid w:val="004D0BC2"/>
    <w:rsid w:val="004D3C9C"/>
    <w:rsid w:val="004D7028"/>
    <w:rsid w:val="004E335A"/>
    <w:rsid w:val="004E46B3"/>
    <w:rsid w:val="004F09B9"/>
    <w:rsid w:val="0051592F"/>
    <w:rsid w:val="005163CE"/>
    <w:rsid w:val="00526F03"/>
    <w:rsid w:val="005441E2"/>
    <w:rsid w:val="00557CE6"/>
    <w:rsid w:val="00560EEC"/>
    <w:rsid w:val="00570ED8"/>
    <w:rsid w:val="00589D16"/>
    <w:rsid w:val="005A43D9"/>
    <w:rsid w:val="005A443D"/>
    <w:rsid w:val="005A6C11"/>
    <w:rsid w:val="005B775D"/>
    <w:rsid w:val="005C4ED6"/>
    <w:rsid w:val="005D474E"/>
    <w:rsid w:val="00634EB5"/>
    <w:rsid w:val="00640B16"/>
    <w:rsid w:val="00641FF3"/>
    <w:rsid w:val="00642156"/>
    <w:rsid w:val="00644619"/>
    <w:rsid w:val="00651097"/>
    <w:rsid w:val="00652AFA"/>
    <w:rsid w:val="00661182"/>
    <w:rsid w:val="006775C8"/>
    <w:rsid w:val="006C6230"/>
    <w:rsid w:val="00700148"/>
    <w:rsid w:val="0070037A"/>
    <w:rsid w:val="00702144"/>
    <w:rsid w:val="00706810"/>
    <w:rsid w:val="0071761E"/>
    <w:rsid w:val="007260BF"/>
    <w:rsid w:val="007406F9"/>
    <w:rsid w:val="00753E72"/>
    <w:rsid w:val="00760C0A"/>
    <w:rsid w:val="007633CB"/>
    <w:rsid w:val="007657EE"/>
    <w:rsid w:val="00770BEB"/>
    <w:rsid w:val="007766AE"/>
    <w:rsid w:val="00780AFD"/>
    <w:rsid w:val="007975AD"/>
    <w:rsid w:val="007A6512"/>
    <w:rsid w:val="007A7615"/>
    <w:rsid w:val="007D6466"/>
    <w:rsid w:val="00803ABC"/>
    <w:rsid w:val="00807E1F"/>
    <w:rsid w:val="00815946"/>
    <w:rsid w:val="00820433"/>
    <w:rsid w:val="008204EB"/>
    <w:rsid w:val="00825129"/>
    <w:rsid w:val="00832DED"/>
    <w:rsid w:val="008440AA"/>
    <w:rsid w:val="00853440"/>
    <w:rsid w:val="00860368"/>
    <w:rsid w:val="00867786"/>
    <w:rsid w:val="00882ACF"/>
    <w:rsid w:val="008929CD"/>
    <w:rsid w:val="008A6452"/>
    <w:rsid w:val="008C5786"/>
    <w:rsid w:val="008D2496"/>
    <w:rsid w:val="008F18DF"/>
    <w:rsid w:val="008F3BC1"/>
    <w:rsid w:val="008F433B"/>
    <w:rsid w:val="009045D8"/>
    <w:rsid w:val="00913A7C"/>
    <w:rsid w:val="00922BB8"/>
    <w:rsid w:val="00923BA8"/>
    <w:rsid w:val="009360B3"/>
    <w:rsid w:val="00942F23"/>
    <w:rsid w:val="00945B8F"/>
    <w:rsid w:val="00963834"/>
    <w:rsid w:val="00980E21"/>
    <w:rsid w:val="00994C69"/>
    <w:rsid w:val="009A0CC7"/>
    <w:rsid w:val="009A4F1C"/>
    <w:rsid w:val="009B17F2"/>
    <w:rsid w:val="009B2A5E"/>
    <w:rsid w:val="009E0AB1"/>
    <w:rsid w:val="009E3967"/>
    <w:rsid w:val="009F31FC"/>
    <w:rsid w:val="00A02040"/>
    <w:rsid w:val="00A1146E"/>
    <w:rsid w:val="00A12793"/>
    <w:rsid w:val="00A17116"/>
    <w:rsid w:val="00A274F6"/>
    <w:rsid w:val="00A475A1"/>
    <w:rsid w:val="00A66A93"/>
    <w:rsid w:val="00A73A70"/>
    <w:rsid w:val="00A93DC6"/>
    <w:rsid w:val="00A959B8"/>
    <w:rsid w:val="00A95A70"/>
    <w:rsid w:val="00AA5E3D"/>
    <w:rsid w:val="00AB11CF"/>
    <w:rsid w:val="00AB7402"/>
    <w:rsid w:val="00AB7D1D"/>
    <w:rsid w:val="00AE0AC8"/>
    <w:rsid w:val="00AF3A78"/>
    <w:rsid w:val="00B00446"/>
    <w:rsid w:val="00B2355E"/>
    <w:rsid w:val="00B273A0"/>
    <w:rsid w:val="00B27569"/>
    <w:rsid w:val="00B4160E"/>
    <w:rsid w:val="00B4373C"/>
    <w:rsid w:val="00B52F33"/>
    <w:rsid w:val="00B615C5"/>
    <w:rsid w:val="00B62873"/>
    <w:rsid w:val="00B80A7A"/>
    <w:rsid w:val="00B83DA1"/>
    <w:rsid w:val="00B97D2D"/>
    <w:rsid w:val="00BD0CB4"/>
    <w:rsid w:val="00BD5EAD"/>
    <w:rsid w:val="00BF387B"/>
    <w:rsid w:val="00C079F0"/>
    <w:rsid w:val="00C10A27"/>
    <w:rsid w:val="00C21F05"/>
    <w:rsid w:val="00C26320"/>
    <w:rsid w:val="00C40F6B"/>
    <w:rsid w:val="00C602C7"/>
    <w:rsid w:val="00C67166"/>
    <w:rsid w:val="00C7332D"/>
    <w:rsid w:val="00C736AA"/>
    <w:rsid w:val="00CC745C"/>
    <w:rsid w:val="00CD6DFE"/>
    <w:rsid w:val="00CD7695"/>
    <w:rsid w:val="00CE00EC"/>
    <w:rsid w:val="00CE47B5"/>
    <w:rsid w:val="00CF0C89"/>
    <w:rsid w:val="00D00D37"/>
    <w:rsid w:val="00D1001D"/>
    <w:rsid w:val="00D159C1"/>
    <w:rsid w:val="00D17667"/>
    <w:rsid w:val="00D26917"/>
    <w:rsid w:val="00D362BA"/>
    <w:rsid w:val="00D469E9"/>
    <w:rsid w:val="00D566B4"/>
    <w:rsid w:val="00D5750C"/>
    <w:rsid w:val="00D655BF"/>
    <w:rsid w:val="00D87071"/>
    <w:rsid w:val="00D97D66"/>
    <w:rsid w:val="00DA3D2B"/>
    <w:rsid w:val="00DC0965"/>
    <w:rsid w:val="00DD6846"/>
    <w:rsid w:val="00DE03D8"/>
    <w:rsid w:val="00E032E1"/>
    <w:rsid w:val="00E147B0"/>
    <w:rsid w:val="00E217E3"/>
    <w:rsid w:val="00E23624"/>
    <w:rsid w:val="00E26EA3"/>
    <w:rsid w:val="00E51123"/>
    <w:rsid w:val="00E52929"/>
    <w:rsid w:val="00E675A0"/>
    <w:rsid w:val="00E74837"/>
    <w:rsid w:val="00E81190"/>
    <w:rsid w:val="00E944E5"/>
    <w:rsid w:val="00EA6BB9"/>
    <w:rsid w:val="00EB03E9"/>
    <w:rsid w:val="00EB1D5E"/>
    <w:rsid w:val="00EB3B02"/>
    <w:rsid w:val="00EC1F63"/>
    <w:rsid w:val="00EC65C5"/>
    <w:rsid w:val="00ED0145"/>
    <w:rsid w:val="00ED6E59"/>
    <w:rsid w:val="00EF64B6"/>
    <w:rsid w:val="00F00615"/>
    <w:rsid w:val="00F1288C"/>
    <w:rsid w:val="00F143C2"/>
    <w:rsid w:val="00F17415"/>
    <w:rsid w:val="00F24A3D"/>
    <w:rsid w:val="00F4437D"/>
    <w:rsid w:val="00F649B2"/>
    <w:rsid w:val="00F85D0F"/>
    <w:rsid w:val="00F942A3"/>
    <w:rsid w:val="00F95172"/>
    <w:rsid w:val="00FA116C"/>
    <w:rsid w:val="00FA2208"/>
    <w:rsid w:val="00FC3F70"/>
    <w:rsid w:val="00FE6D8A"/>
    <w:rsid w:val="00FF031C"/>
    <w:rsid w:val="00FF5BFB"/>
    <w:rsid w:val="0175B91A"/>
    <w:rsid w:val="0241B9EF"/>
    <w:rsid w:val="02C0B05D"/>
    <w:rsid w:val="031791C3"/>
    <w:rsid w:val="035B37A0"/>
    <w:rsid w:val="04460F39"/>
    <w:rsid w:val="0446F8AE"/>
    <w:rsid w:val="044780E7"/>
    <w:rsid w:val="04CE028F"/>
    <w:rsid w:val="05149314"/>
    <w:rsid w:val="05ED87F0"/>
    <w:rsid w:val="06164BD1"/>
    <w:rsid w:val="0663C48A"/>
    <w:rsid w:val="0799BB5B"/>
    <w:rsid w:val="0799FEBC"/>
    <w:rsid w:val="07C5AE2D"/>
    <w:rsid w:val="0907985E"/>
    <w:rsid w:val="0B555D4A"/>
    <w:rsid w:val="0C2377B0"/>
    <w:rsid w:val="0C4EE74E"/>
    <w:rsid w:val="0C964729"/>
    <w:rsid w:val="0CD366A0"/>
    <w:rsid w:val="0CE2939C"/>
    <w:rsid w:val="0D3B2D5E"/>
    <w:rsid w:val="0E8C3343"/>
    <w:rsid w:val="0EC71A0B"/>
    <w:rsid w:val="0EFF18ED"/>
    <w:rsid w:val="0FA701C4"/>
    <w:rsid w:val="102CACEB"/>
    <w:rsid w:val="11422BA4"/>
    <w:rsid w:val="11469C83"/>
    <w:rsid w:val="11968A71"/>
    <w:rsid w:val="120E6FA3"/>
    <w:rsid w:val="13A43A08"/>
    <w:rsid w:val="14FA8C14"/>
    <w:rsid w:val="14FD0A9A"/>
    <w:rsid w:val="1619690D"/>
    <w:rsid w:val="1805C72B"/>
    <w:rsid w:val="182A1F65"/>
    <w:rsid w:val="18BC64E4"/>
    <w:rsid w:val="18D1F72D"/>
    <w:rsid w:val="1966F3DF"/>
    <w:rsid w:val="1A250666"/>
    <w:rsid w:val="1A3A9C9F"/>
    <w:rsid w:val="1AB4DE13"/>
    <w:rsid w:val="1ADBBE73"/>
    <w:rsid w:val="1B1E453F"/>
    <w:rsid w:val="1B2B1EE7"/>
    <w:rsid w:val="1BF3B52E"/>
    <w:rsid w:val="1C8CE823"/>
    <w:rsid w:val="1D2EC283"/>
    <w:rsid w:val="1D86476D"/>
    <w:rsid w:val="1E0A4403"/>
    <w:rsid w:val="1EA1BFB4"/>
    <w:rsid w:val="1F08C62F"/>
    <w:rsid w:val="1F3378C9"/>
    <w:rsid w:val="1F734F42"/>
    <w:rsid w:val="1FFA60D2"/>
    <w:rsid w:val="204F5F1F"/>
    <w:rsid w:val="20BCDE77"/>
    <w:rsid w:val="21AB36DA"/>
    <w:rsid w:val="2244857D"/>
    <w:rsid w:val="23B44B99"/>
    <w:rsid w:val="23C4083E"/>
    <w:rsid w:val="2450B3F6"/>
    <w:rsid w:val="27B988F4"/>
    <w:rsid w:val="29C4CE94"/>
    <w:rsid w:val="2AD8DBB3"/>
    <w:rsid w:val="2AEC5F43"/>
    <w:rsid w:val="2B39E23A"/>
    <w:rsid w:val="2B614923"/>
    <w:rsid w:val="2C94FF4C"/>
    <w:rsid w:val="2C9ED862"/>
    <w:rsid w:val="2D6EE754"/>
    <w:rsid w:val="2D703C71"/>
    <w:rsid w:val="2E64A38E"/>
    <w:rsid w:val="2E65380B"/>
    <w:rsid w:val="2ED573F4"/>
    <w:rsid w:val="2EF5B7EF"/>
    <w:rsid w:val="306B8E9D"/>
    <w:rsid w:val="308E109A"/>
    <w:rsid w:val="30E2F6D4"/>
    <w:rsid w:val="32285A64"/>
    <w:rsid w:val="329DCDB4"/>
    <w:rsid w:val="34ADBFF8"/>
    <w:rsid w:val="34B99192"/>
    <w:rsid w:val="35589685"/>
    <w:rsid w:val="35B5177D"/>
    <w:rsid w:val="373AF28E"/>
    <w:rsid w:val="390CD8B1"/>
    <w:rsid w:val="393CFCFF"/>
    <w:rsid w:val="3A562E08"/>
    <w:rsid w:val="3B1853E4"/>
    <w:rsid w:val="3B74CA5D"/>
    <w:rsid w:val="3BA5DC53"/>
    <w:rsid w:val="3D351F89"/>
    <w:rsid w:val="3E0B5D58"/>
    <w:rsid w:val="3FBFE1C8"/>
    <w:rsid w:val="414A371B"/>
    <w:rsid w:val="41897C70"/>
    <w:rsid w:val="42571557"/>
    <w:rsid w:val="43C2163A"/>
    <w:rsid w:val="444B9B5F"/>
    <w:rsid w:val="450734B4"/>
    <w:rsid w:val="4684F522"/>
    <w:rsid w:val="46C73502"/>
    <w:rsid w:val="4A347E95"/>
    <w:rsid w:val="4AF144E3"/>
    <w:rsid w:val="4B7C6FE5"/>
    <w:rsid w:val="4BC5CBFA"/>
    <w:rsid w:val="4D980727"/>
    <w:rsid w:val="4DB0DF1D"/>
    <w:rsid w:val="4DDB2708"/>
    <w:rsid w:val="4E3CFB9B"/>
    <w:rsid w:val="4E832D43"/>
    <w:rsid w:val="4EE9B93A"/>
    <w:rsid w:val="4F9CD061"/>
    <w:rsid w:val="5027D8CD"/>
    <w:rsid w:val="50A5EA65"/>
    <w:rsid w:val="50E6CDA9"/>
    <w:rsid w:val="513EAD33"/>
    <w:rsid w:val="51B8AAC0"/>
    <w:rsid w:val="522A7FC2"/>
    <w:rsid w:val="525A5C20"/>
    <w:rsid w:val="52CEAADC"/>
    <w:rsid w:val="53308E7F"/>
    <w:rsid w:val="54AE332B"/>
    <w:rsid w:val="566A5116"/>
    <w:rsid w:val="585C67FD"/>
    <w:rsid w:val="594835DB"/>
    <w:rsid w:val="5A4FC3C4"/>
    <w:rsid w:val="5B11920B"/>
    <w:rsid w:val="5B7E25E9"/>
    <w:rsid w:val="5BE372FF"/>
    <w:rsid w:val="5DC5ABBB"/>
    <w:rsid w:val="5E40D32F"/>
    <w:rsid w:val="605779B2"/>
    <w:rsid w:val="60BAE315"/>
    <w:rsid w:val="6150FF9A"/>
    <w:rsid w:val="617A5181"/>
    <w:rsid w:val="61EC35D9"/>
    <w:rsid w:val="62242318"/>
    <w:rsid w:val="6289522E"/>
    <w:rsid w:val="62B4EDC2"/>
    <w:rsid w:val="634FAF63"/>
    <w:rsid w:val="63BE4FEB"/>
    <w:rsid w:val="6451F336"/>
    <w:rsid w:val="6523F593"/>
    <w:rsid w:val="65A5EB4D"/>
    <w:rsid w:val="6753D259"/>
    <w:rsid w:val="67DB5DFB"/>
    <w:rsid w:val="68F3FA78"/>
    <w:rsid w:val="68FAA05D"/>
    <w:rsid w:val="695C29CB"/>
    <w:rsid w:val="6AA3D2D3"/>
    <w:rsid w:val="6ADFBF57"/>
    <w:rsid w:val="6B442243"/>
    <w:rsid w:val="6B68D182"/>
    <w:rsid w:val="6BA6859F"/>
    <w:rsid w:val="6BACC37D"/>
    <w:rsid w:val="6C45F32A"/>
    <w:rsid w:val="6F3F8076"/>
    <w:rsid w:val="6F9468F6"/>
    <w:rsid w:val="7143B920"/>
    <w:rsid w:val="725ABCE1"/>
    <w:rsid w:val="729F3CBD"/>
    <w:rsid w:val="73B3761E"/>
    <w:rsid w:val="73D76AEB"/>
    <w:rsid w:val="7423CFB8"/>
    <w:rsid w:val="745652EB"/>
    <w:rsid w:val="7494EBB6"/>
    <w:rsid w:val="752836BB"/>
    <w:rsid w:val="756CD1F8"/>
    <w:rsid w:val="75F09EED"/>
    <w:rsid w:val="75FBD149"/>
    <w:rsid w:val="7644D62D"/>
    <w:rsid w:val="76BF6D8D"/>
    <w:rsid w:val="7739E595"/>
    <w:rsid w:val="7806CB7D"/>
    <w:rsid w:val="78D41C2F"/>
    <w:rsid w:val="795C02F4"/>
    <w:rsid w:val="7A97D203"/>
    <w:rsid w:val="7AF91A35"/>
    <w:rsid w:val="7BA1CE7D"/>
    <w:rsid w:val="7C780363"/>
    <w:rsid w:val="7D29F77D"/>
    <w:rsid w:val="7E2CF9C4"/>
    <w:rsid w:val="7E64558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44619"/>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D870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2512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E8119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customStyle="1" w:styleId="normaltextrun">
    <w:name w:val="normaltextrun"/>
    <w:basedOn w:val="Fuentedeprrafopredeter"/>
    <w:rsid w:val="00FF031C"/>
  </w:style>
  <w:style w:type="paragraph" w:customStyle="1" w:styleId="paragraph">
    <w:name w:val="paragraph"/>
    <w:basedOn w:val="Normal"/>
    <w:rsid w:val="00913A7C"/>
    <w:pPr>
      <w:suppressAutoHyphens w:val="0"/>
      <w:spacing w:before="100" w:beforeAutospacing="1" w:after="100" w:afterAutospacing="1" w:line="240" w:lineRule="auto"/>
    </w:pPr>
    <w:rPr>
      <w:sz w:val="24"/>
      <w:szCs w:val="24"/>
      <w:lang w:val="es-CO" w:eastAsia="es-CO"/>
    </w:rPr>
  </w:style>
  <w:style w:type="character" w:customStyle="1" w:styleId="eop">
    <w:name w:val="eop"/>
    <w:basedOn w:val="Fuentedeprrafopredeter"/>
    <w:rsid w:val="00913A7C"/>
  </w:style>
  <w:style w:type="character" w:styleId="Hipervnculo">
    <w:name w:val="Hyperlink"/>
    <w:basedOn w:val="Fuentedeprrafopredeter"/>
    <w:uiPriority w:val="99"/>
    <w:unhideWhenUsed/>
    <w:rsid w:val="00390679"/>
    <w:rPr>
      <w:color w:val="0000FF" w:themeColor="hyperlink"/>
      <w:u w:val="single"/>
    </w:rPr>
  </w:style>
  <w:style w:type="table" w:styleId="Tablaconcuadrcula">
    <w:name w:val="Table Grid"/>
    <w:basedOn w:val="Tablanormal"/>
    <w:uiPriority w:val="39"/>
    <w:rsid w:val="00F143C2"/>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acimagecontainer">
    <w:name w:val="wacimagecontainer"/>
    <w:basedOn w:val="Fuentedeprrafopredeter"/>
    <w:rsid w:val="00461837"/>
  </w:style>
  <w:style w:type="character" w:customStyle="1" w:styleId="findhit">
    <w:name w:val="findhit"/>
    <w:basedOn w:val="Fuentedeprrafopredeter"/>
    <w:rsid w:val="00461837"/>
  </w:style>
  <w:style w:type="character" w:customStyle="1" w:styleId="Ttulo1Car">
    <w:name w:val="Título 1 Car"/>
    <w:basedOn w:val="Fuentedeprrafopredeter"/>
    <w:link w:val="Ttulo1"/>
    <w:uiPriority w:val="9"/>
    <w:rsid w:val="00D87071"/>
    <w:rPr>
      <w:rFonts w:asciiTheme="majorHAnsi" w:eastAsiaTheme="majorEastAsia" w:hAnsiTheme="majorHAnsi" w:cstheme="majorBidi"/>
      <w:color w:val="365F91" w:themeColor="accent1" w:themeShade="BF"/>
      <w:sz w:val="32"/>
      <w:szCs w:val="32"/>
      <w:lang w:val="es-ES" w:eastAsia="zh-CN"/>
    </w:rPr>
  </w:style>
  <w:style w:type="character" w:customStyle="1" w:styleId="Ttulo2Car">
    <w:name w:val="Título 2 Car"/>
    <w:basedOn w:val="Fuentedeprrafopredeter"/>
    <w:link w:val="Ttulo2"/>
    <w:uiPriority w:val="9"/>
    <w:rsid w:val="00825129"/>
    <w:rPr>
      <w:rFonts w:asciiTheme="majorHAnsi" w:eastAsiaTheme="majorEastAsia" w:hAnsiTheme="majorHAnsi" w:cstheme="majorBidi"/>
      <w:color w:val="365F91" w:themeColor="accent1" w:themeShade="BF"/>
      <w:sz w:val="26"/>
      <w:szCs w:val="26"/>
      <w:lang w:val="es-ES" w:eastAsia="zh-CN"/>
    </w:rPr>
  </w:style>
  <w:style w:type="character" w:customStyle="1" w:styleId="Ttulo3Car">
    <w:name w:val="Título 3 Car"/>
    <w:basedOn w:val="Fuentedeprrafopredeter"/>
    <w:link w:val="Ttulo3"/>
    <w:uiPriority w:val="9"/>
    <w:rsid w:val="00E81190"/>
    <w:rPr>
      <w:rFonts w:asciiTheme="majorHAnsi" w:eastAsiaTheme="majorEastAsia" w:hAnsiTheme="majorHAnsi" w:cstheme="majorBidi"/>
      <w:color w:val="243F60" w:themeColor="accent1" w:themeShade="7F"/>
      <w:sz w:val="24"/>
      <w:szCs w:val="24"/>
      <w:lang w:val="es-ES" w:eastAsia="zh-CN"/>
    </w:rPr>
  </w:style>
  <w:style w:type="paragraph" w:styleId="NormalWeb">
    <w:name w:val="Normal (Web)"/>
    <w:basedOn w:val="Normal"/>
    <w:uiPriority w:val="99"/>
    <w:unhideWhenUsed/>
    <w:rsid w:val="00E81190"/>
    <w:pPr>
      <w:suppressAutoHyphens w:val="0"/>
      <w:spacing w:before="100" w:beforeAutospacing="1" w:after="100" w:afterAutospacing="1" w:line="240" w:lineRule="auto"/>
    </w:pPr>
    <w:rPr>
      <w:sz w:val="24"/>
      <w:szCs w:val="24"/>
      <w:lang w:val="es-CO" w:eastAsia="es-CO"/>
    </w:rPr>
  </w:style>
  <w:style w:type="character" w:styleId="nfasis">
    <w:name w:val="Emphasis"/>
    <w:basedOn w:val="Fuentedeprrafopredeter"/>
    <w:uiPriority w:val="20"/>
    <w:qFormat/>
    <w:rsid w:val="00C736AA"/>
    <w:rPr>
      <w:i/>
      <w:iCs/>
    </w:rPr>
  </w:style>
  <w:style w:type="character" w:styleId="Fuerte">
    <w:name w:val="Strong"/>
    <w:basedOn w:val="Fuentedeprrafopredeter"/>
    <w:uiPriority w:val="22"/>
    <w:qFormat/>
    <w:rsid w:val="00C736AA"/>
    <w:rPr>
      <w:b/>
      <w:bCs/>
    </w:rPr>
  </w:style>
  <w:style w:type="character" w:customStyle="1" w:styleId="Mencinsinresolver1">
    <w:name w:val="Mención sin resolver1"/>
    <w:basedOn w:val="Fuentedeprrafopredeter"/>
    <w:uiPriority w:val="99"/>
    <w:semiHidden/>
    <w:unhideWhenUsed/>
    <w:rsid w:val="00F128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79159">
      <w:bodyDiv w:val="1"/>
      <w:marLeft w:val="0"/>
      <w:marRight w:val="0"/>
      <w:marTop w:val="0"/>
      <w:marBottom w:val="0"/>
      <w:divBdr>
        <w:top w:val="none" w:sz="0" w:space="0" w:color="auto"/>
        <w:left w:val="none" w:sz="0" w:space="0" w:color="auto"/>
        <w:bottom w:val="none" w:sz="0" w:space="0" w:color="auto"/>
        <w:right w:val="none" w:sz="0" w:space="0" w:color="auto"/>
      </w:divBdr>
    </w:div>
    <w:div w:id="278681732">
      <w:bodyDiv w:val="1"/>
      <w:marLeft w:val="0"/>
      <w:marRight w:val="0"/>
      <w:marTop w:val="0"/>
      <w:marBottom w:val="0"/>
      <w:divBdr>
        <w:top w:val="none" w:sz="0" w:space="0" w:color="auto"/>
        <w:left w:val="none" w:sz="0" w:space="0" w:color="auto"/>
        <w:bottom w:val="none" w:sz="0" w:space="0" w:color="auto"/>
        <w:right w:val="none" w:sz="0" w:space="0" w:color="auto"/>
      </w:divBdr>
    </w:div>
    <w:div w:id="290941982">
      <w:bodyDiv w:val="1"/>
      <w:marLeft w:val="0"/>
      <w:marRight w:val="0"/>
      <w:marTop w:val="0"/>
      <w:marBottom w:val="0"/>
      <w:divBdr>
        <w:top w:val="none" w:sz="0" w:space="0" w:color="auto"/>
        <w:left w:val="none" w:sz="0" w:space="0" w:color="auto"/>
        <w:bottom w:val="none" w:sz="0" w:space="0" w:color="auto"/>
        <w:right w:val="none" w:sz="0" w:space="0" w:color="auto"/>
      </w:divBdr>
    </w:div>
    <w:div w:id="290946018">
      <w:bodyDiv w:val="1"/>
      <w:marLeft w:val="0"/>
      <w:marRight w:val="0"/>
      <w:marTop w:val="0"/>
      <w:marBottom w:val="0"/>
      <w:divBdr>
        <w:top w:val="none" w:sz="0" w:space="0" w:color="auto"/>
        <w:left w:val="none" w:sz="0" w:space="0" w:color="auto"/>
        <w:bottom w:val="none" w:sz="0" w:space="0" w:color="auto"/>
        <w:right w:val="none" w:sz="0" w:space="0" w:color="auto"/>
      </w:divBdr>
    </w:div>
    <w:div w:id="304042239">
      <w:bodyDiv w:val="1"/>
      <w:marLeft w:val="0"/>
      <w:marRight w:val="0"/>
      <w:marTop w:val="0"/>
      <w:marBottom w:val="0"/>
      <w:divBdr>
        <w:top w:val="none" w:sz="0" w:space="0" w:color="auto"/>
        <w:left w:val="none" w:sz="0" w:space="0" w:color="auto"/>
        <w:bottom w:val="none" w:sz="0" w:space="0" w:color="auto"/>
        <w:right w:val="none" w:sz="0" w:space="0" w:color="auto"/>
      </w:divBdr>
    </w:div>
    <w:div w:id="384528790">
      <w:bodyDiv w:val="1"/>
      <w:marLeft w:val="0"/>
      <w:marRight w:val="0"/>
      <w:marTop w:val="0"/>
      <w:marBottom w:val="0"/>
      <w:divBdr>
        <w:top w:val="none" w:sz="0" w:space="0" w:color="auto"/>
        <w:left w:val="none" w:sz="0" w:space="0" w:color="auto"/>
        <w:bottom w:val="none" w:sz="0" w:space="0" w:color="auto"/>
        <w:right w:val="none" w:sz="0" w:space="0" w:color="auto"/>
      </w:divBdr>
      <w:divsChild>
        <w:div w:id="466702855">
          <w:marLeft w:val="0"/>
          <w:marRight w:val="0"/>
          <w:marTop w:val="0"/>
          <w:marBottom w:val="0"/>
          <w:divBdr>
            <w:top w:val="none" w:sz="0" w:space="0" w:color="auto"/>
            <w:left w:val="none" w:sz="0" w:space="0" w:color="auto"/>
            <w:bottom w:val="none" w:sz="0" w:space="0" w:color="auto"/>
            <w:right w:val="none" w:sz="0" w:space="0" w:color="auto"/>
          </w:divBdr>
          <w:divsChild>
            <w:div w:id="1970741688">
              <w:marLeft w:val="0"/>
              <w:marRight w:val="0"/>
              <w:marTop w:val="0"/>
              <w:marBottom w:val="0"/>
              <w:divBdr>
                <w:top w:val="none" w:sz="0" w:space="0" w:color="auto"/>
                <w:left w:val="none" w:sz="0" w:space="0" w:color="auto"/>
                <w:bottom w:val="none" w:sz="0" w:space="0" w:color="auto"/>
                <w:right w:val="none" w:sz="0" w:space="0" w:color="auto"/>
              </w:divBdr>
            </w:div>
          </w:divsChild>
        </w:div>
        <w:div w:id="1689024664">
          <w:marLeft w:val="0"/>
          <w:marRight w:val="0"/>
          <w:marTop w:val="0"/>
          <w:marBottom w:val="0"/>
          <w:divBdr>
            <w:top w:val="none" w:sz="0" w:space="0" w:color="auto"/>
            <w:left w:val="none" w:sz="0" w:space="0" w:color="auto"/>
            <w:bottom w:val="none" w:sz="0" w:space="0" w:color="auto"/>
            <w:right w:val="none" w:sz="0" w:space="0" w:color="auto"/>
          </w:divBdr>
          <w:divsChild>
            <w:div w:id="96620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092446">
      <w:bodyDiv w:val="1"/>
      <w:marLeft w:val="0"/>
      <w:marRight w:val="0"/>
      <w:marTop w:val="0"/>
      <w:marBottom w:val="0"/>
      <w:divBdr>
        <w:top w:val="none" w:sz="0" w:space="0" w:color="auto"/>
        <w:left w:val="none" w:sz="0" w:space="0" w:color="auto"/>
        <w:bottom w:val="none" w:sz="0" w:space="0" w:color="auto"/>
        <w:right w:val="none" w:sz="0" w:space="0" w:color="auto"/>
      </w:divBdr>
      <w:divsChild>
        <w:div w:id="561788939">
          <w:marLeft w:val="0"/>
          <w:marRight w:val="0"/>
          <w:marTop w:val="0"/>
          <w:marBottom w:val="0"/>
          <w:divBdr>
            <w:top w:val="none" w:sz="0" w:space="0" w:color="auto"/>
            <w:left w:val="none" w:sz="0" w:space="0" w:color="auto"/>
            <w:bottom w:val="none" w:sz="0" w:space="0" w:color="auto"/>
            <w:right w:val="none" w:sz="0" w:space="0" w:color="auto"/>
          </w:divBdr>
        </w:div>
        <w:div w:id="317071970">
          <w:marLeft w:val="0"/>
          <w:marRight w:val="0"/>
          <w:marTop w:val="0"/>
          <w:marBottom w:val="0"/>
          <w:divBdr>
            <w:top w:val="none" w:sz="0" w:space="0" w:color="auto"/>
            <w:left w:val="none" w:sz="0" w:space="0" w:color="auto"/>
            <w:bottom w:val="none" w:sz="0" w:space="0" w:color="auto"/>
            <w:right w:val="none" w:sz="0" w:space="0" w:color="auto"/>
          </w:divBdr>
        </w:div>
        <w:div w:id="740101507">
          <w:marLeft w:val="0"/>
          <w:marRight w:val="0"/>
          <w:marTop w:val="0"/>
          <w:marBottom w:val="0"/>
          <w:divBdr>
            <w:top w:val="none" w:sz="0" w:space="0" w:color="auto"/>
            <w:left w:val="none" w:sz="0" w:space="0" w:color="auto"/>
            <w:bottom w:val="none" w:sz="0" w:space="0" w:color="auto"/>
            <w:right w:val="none" w:sz="0" w:space="0" w:color="auto"/>
          </w:divBdr>
        </w:div>
        <w:div w:id="1645700711">
          <w:marLeft w:val="0"/>
          <w:marRight w:val="0"/>
          <w:marTop w:val="0"/>
          <w:marBottom w:val="0"/>
          <w:divBdr>
            <w:top w:val="none" w:sz="0" w:space="0" w:color="auto"/>
            <w:left w:val="none" w:sz="0" w:space="0" w:color="auto"/>
            <w:bottom w:val="none" w:sz="0" w:space="0" w:color="auto"/>
            <w:right w:val="none" w:sz="0" w:space="0" w:color="auto"/>
          </w:divBdr>
        </w:div>
      </w:divsChild>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021590833">
      <w:bodyDiv w:val="1"/>
      <w:marLeft w:val="0"/>
      <w:marRight w:val="0"/>
      <w:marTop w:val="0"/>
      <w:marBottom w:val="0"/>
      <w:divBdr>
        <w:top w:val="none" w:sz="0" w:space="0" w:color="auto"/>
        <w:left w:val="none" w:sz="0" w:space="0" w:color="auto"/>
        <w:bottom w:val="none" w:sz="0" w:space="0" w:color="auto"/>
        <w:right w:val="none" w:sz="0" w:space="0" w:color="auto"/>
      </w:divBdr>
    </w:div>
    <w:div w:id="1089694544">
      <w:bodyDiv w:val="1"/>
      <w:marLeft w:val="0"/>
      <w:marRight w:val="0"/>
      <w:marTop w:val="0"/>
      <w:marBottom w:val="0"/>
      <w:divBdr>
        <w:top w:val="none" w:sz="0" w:space="0" w:color="auto"/>
        <w:left w:val="none" w:sz="0" w:space="0" w:color="auto"/>
        <w:bottom w:val="none" w:sz="0" w:space="0" w:color="auto"/>
        <w:right w:val="none" w:sz="0" w:space="0" w:color="auto"/>
      </w:divBdr>
    </w:div>
    <w:div w:id="1166020471">
      <w:bodyDiv w:val="1"/>
      <w:marLeft w:val="0"/>
      <w:marRight w:val="0"/>
      <w:marTop w:val="0"/>
      <w:marBottom w:val="0"/>
      <w:divBdr>
        <w:top w:val="none" w:sz="0" w:space="0" w:color="auto"/>
        <w:left w:val="none" w:sz="0" w:space="0" w:color="auto"/>
        <w:bottom w:val="none" w:sz="0" w:space="0" w:color="auto"/>
        <w:right w:val="none" w:sz="0" w:space="0" w:color="auto"/>
      </w:divBdr>
    </w:div>
    <w:div w:id="1234730538">
      <w:bodyDiv w:val="1"/>
      <w:marLeft w:val="0"/>
      <w:marRight w:val="0"/>
      <w:marTop w:val="0"/>
      <w:marBottom w:val="0"/>
      <w:divBdr>
        <w:top w:val="none" w:sz="0" w:space="0" w:color="auto"/>
        <w:left w:val="none" w:sz="0" w:space="0" w:color="auto"/>
        <w:bottom w:val="none" w:sz="0" w:space="0" w:color="auto"/>
        <w:right w:val="none" w:sz="0" w:space="0" w:color="auto"/>
      </w:divBdr>
    </w:div>
    <w:div w:id="1248344526">
      <w:bodyDiv w:val="1"/>
      <w:marLeft w:val="0"/>
      <w:marRight w:val="0"/>
      <w:marTop w:val="0"/>
      <w:marBottom w:val="0"/>
      <w:divBdr>
        <w:top w:val="none" w:sz="0" w:space="0" w:color="auto"/>
        <w:left w:val="none" w:sz="0" w:space="0" w:color="auto"/>
        <w:bottom w:val="none" w:sz="0" w:space="0" w:color="auto"/>
        <w:right w:val="none" w:sz="0" w:space="0" w:color="auto"/>
      </w:divBdr>
      <w:divsChild>
        <w:div w:id="375398615">
          <w:marLeft w:val="0"/>
          <w:marRight w:val="0"/>
          <w:marTop w:val="0"/>
          <w:marBottom w:val="0"/>
          <w:divBdr>
            <w:top w:val="none" w:sz="0" w:space="0" w:color="auto"/>
            <w:left w:val="none" w:sz="0" w:space="0" w:color="auto"/>
            <w:bottom w:val="none" w:sz="0" w:space="0" w:color="auto"/>
            <w:right w:val="none" w:sz="0" w:space="0" w:color="auto"/>
          </w:divBdr>
        </w:div>
        <w:div w:id="1904293800">
          <w:marLeft w:val="0"/>
          <w:marRight w:val="0"/>
          <w:marTop w:val="0"/>
          <w:marBottom w:val="0"/>
          <w:divBdr>
            <w:top w:val="none" w:sz="0" w:space="0" w:color="auto"/>
            <w:left w:val="none" w:sz="0" w:space="0" w:color="auto"/>
            <w:bottom w:val="none" w:sz="0" w:space="0" w:color="auto"/>
            <w:right w:val="none" w:sz="0" w:space="0" w:color="auto"/>
          </w:divBdr>
        </w:div>
      </w:divsChild>
    </w:div>
    <w:div w:id="1279992721">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78456967">
      <w:bodyDiv w:val="1"/>
      <w:marLeft w:val="0"/>
      <w:marRight w:val="0"/>
      <w:marTop w:val="0"/>
      <w:marBottom w:val="0"/>
      <w:divBdr>
        <w:top w:val="none" w:sz="0" w:space="0" w:color="auto"/>
        <w:left w:val="none" w:sz="0" w:space="0" w:color="auto"/>
        <w:bottom w:val="none" w:sz="0" w:space="0" w:color="auto"/>
        <w:right w:val="none" w:sz="0" w:space="0" w:color="auto"/>
      </w:divBdr>
    </w:div>
    <w:div w:id="1566258401">
      <w:bodyDiv w:val="1"/>
      <w:marLeft w:val="0"/>
      <w:marRight w:val="0"/>
      <w:marTop w:val="0"/>
      <w:marBottom w:val="0"/>
      <w:divBdr>
        <w:top w:val="none" w:sz="0" w:space="0" w:color="auto"/>
        <w:left w:val="none" w:sz="0" w:space="0" w:color="auto"/>
        <w:bottom w:val="none" w:sz="0" w:space="0" w:color="auto"/>
        <w:right w:val="none" w:sz="0" w:space="0" w:color="auto"/>
      </w:divBdr>
    </w:div>
    <w:div w:id="1594506390">
      <w:bodyDiv w:val="1"/>
      <w:marLeft w:val="0"/>
      <w:marRight w:val="0"/>
      <w:marTop w:val="0"/>
      <w:marBottom w:val="0"/>
      <w:divBdr>
        <w:top w:val="none" w:sz="0" w:space="0" w:color="auto"/>
        <w:left w:val="none" w:sz="0" w:space="0" w:color="auto"/>
        <w:bottom w:val="none" w:sz="0" w:space="0" w:color="auto"/>
        <w:right w:val="none" w:sz="0" w:space="0" w:color="auto"/>
      </w:divBdr>
    </w:div>
    <w:div w:id="1679037822">
      <w:bodyDiv w:val="1"/>
      <w:marLeft w:val="0"/>
      <w:marRight w:val="0"/>
      <w:marTop w:val="0"/>
      <w:marBottom w:val="0"/>
      <w:divBdr>
        <w:top w:val="none" w:sz="0" w:space="0" w:color="auto"/>
        <w:left w:val="none" w:sz="0" w:space="0" w:color="auto"/>
        <w:bottom w:val="none" w:sz="0" w:space="0" w:color="auto"/>
        <w:right w:val="none" w:sz="0" w:space="0" w:color="auto"/>
      </w:divBdr>
    </w:div>
    <w:div w:id="1947806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calde.scristobal@gobiernobogota.gov.co"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file:///C:\Users\AMETH%20AGUILERA\Downloads\annyhc52@gmai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30D73BE2-B7DF-47C3-B136-6AC62973298D}"/>
</file>

<file path=docProps/app.xml><?xml version="1.0" encoding="utf-8"?>
<Properties xmlns="http://schemas.openxmlformats.org/officeDocument/2006/extended-properties" xmlns:vt="http://schemas.openxmlformats.org/officeDocument/2006/docPropsVTypes">
  <Template>Normal</Template>
  <TotalTime>0</TotalTime>
  <Pages>2</Pages>
  <Words>535</Words>
  <Characters>3050</Characters>
  <Application>Microsoft Office Word</Application>
  <DocSecurity>4</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2</cp:revision>
  <cp:lastPrinted>2025-07-02T20:26:00Z</cp:lastPrinted>
  <dcterms:created xsi:type="dcterms:W3CDTF">2026-05-25T17:08:00Z</dcterms:created>
  <dcterms:modified xsi:type="dcterms:W3CDTF">2026-05-25T17:08:00Z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